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AF36E" w14:textId="1DC2ADB9" w:rsidR="000C7874" w:rsidRPr="004F1A1F" w:rsidRDefault="000C7874" w:rsidP="000C7874">
      <w:pPr>
        <w:tabs>
          <w:tab w:val="center" w:pos="4536"/>
          <w:tab w:val="right" w:pos="8280"/>
          <w:tab w:val="right" w:pos="9639"/>
        </w:tabs>
        <w:ind w:right="2"/>
        <w:rPr>
          <w:rFonts w:ascii="Arial" w:hAnsi="Arial" w:cs="Arial"/>
          <w:b/>
          <w:bCs/>
          <w:sz w:val="24"/>
        </w:rPr>
      </w:pPr>
      <w:r w:rsidRPr="004F1A1F">
        <w:rPr>
          <w:rFonts w:ascii="Arial" w:hAnsi="Arial" w:cs="Arial"/>
          <w:b/>
          <w:bCs/>
          <w:sz w:val="24"/>
        </w:rPr>
        <w:t>3GPP TSG RAN WG1 #96bis</w:t>
      </w:r>
      <w:r w:rsidRPr="004F1A1F">
        <w:rPr>
          <w:rFonts w:ascii="Arial" w:hAnsi="Arial" w:cs="Arial"/>
          <w:b/>
          <w:bCs/>
          <w:sz w:val="24"/>
        </w:rPr>
        <w:tab/>
      </w:r>
      <w:r w:rsidRPr="004F1A1F">
        <w:rPr>
          <w:rFonts w:ascii="Arial" w:hAnsi="Arial" w:cs="Arial"/>
          <w:b/>
          <w:bCs/>
          <w:sz w:val="24"/>
        </w:rPr>
        <w:tab/>
      </w:r>
      <w:r w:rsidRPr="004F1A1F">
        <w:rPr>
          <w:rFonts w:ascii="Arial" w:hAnsi="Arial" w:cs="Arial"/>
          <w:b/>
          <w:bCs/>
          <w:sz w:val="24"/>
        </w:rPr>
        <w:tab/>
        <w:t>R1-19</w:t>
      </w:r>
      <w:r w:rsidR="004F1A1F" w:rsidRPr="004F1A1F">
        <w:rPr>
          <w:rFonts w:ascii="Arial" w:hAnsi="Arial" w:cs="Arial"/>
          <w:b/>
          <w:bCs/>
          <w:sz w:val="24"/>
        </w:rPr>
        <w:t>04881</w:t>
      </w:r>
    </w:p>
    <w:p w14:paraId="3F499336" w14:textId="77777777" w:rsidR="000C7874" w:rsidRPr="004F1A1F" w:rsidRDefault="000C7874" w:rsidP="000C7874">
      <w:pPr>
        <w:tabs>
          <w:tab w:val="center" w:pos="4536"/>
          <w:tab w:val="right" w:pos="9072"/>
        </w:tabs>
        <w:rPr>
          <w:rFonts w:ascii="Arial" w:eastAsia="MS Mincho" w:hAnsi="Arial" w:cs="Arial"/>
          <w:b/>
          <w:bCs/>
          <w:sz w:val="24"/>
          <w:lang w:eastAsia="ja-JP"/>
        </w:rPr>
      </w:pPr>
      <w:r w:rsidRPr="004F1A1F">
        <w:rPr>
          <w:rFonts w:ascii="Arial" w:eastAsia="MS Mincho" w:hAnsi="Arial" w:cs="Arial"/>
          <w:b/>
          <w:bCs/>
          <w:sz w:val="24"/>
          <w:lang w:eastAsia="ja-JP"/>
        </w:rPr>
        <w:t>Xi’an, China, 8</w:t>
      </w:r>
      <w:r w:rsidRPr="004F1A1F">
        <w:rPr>
          <w:rFonts w:ascii="Arial" w:eastAsia="MS Mincho" w:hAnsi="Arial" w:cs="Arial"/>
          <w:b/>
          <w:bCs/>
          <w:sz w:val="24"/>
          <w:vertAlign w:val="superscript"/>
          <w:lang w:eastAsia="ja-JP"/>
        </w:rPr>
        <w:t>th</w:t>
      </w:r>
      <w:r w:rsidRPr="004F1A1F">
        <w:rPr>
          <w:rFonts w:ascii="Arial" w:eastAsia="MS Mincho" w:hAnsi="Arial" w:cs="Arial"/>
          <w:b/>
          <w:bCs/>
          <w:sz w:val="24"/>
          <w:lang w:eastAsia="ja-JP"/>
        </w:rPr>
        <w:t xml:space="preserve"> – 12</w:t>
      </w:r>
      <w:r w:rsidRPr="004F1A1F">
        <w:rPr>
          <w:rFonts w:ascii="Arial" w:eastAsia="MS Mincho" w:hAnsi="Arial" w:cs="Arial"/>
          <w:b/>
          <w:bCs/>
          <w:sz w:val="24"/>
          <w:vertAlign w:val="superscript"/>
          <w:lang w:eastAsia="ja-JP"/>
        </w:rPr>
        <w:t>th</w:t>
      </w:r>
      <w:r w:rsidRPr="004F1A1F">
        <w:rPr>
          <w:rFonts w:ascii="Arial" w:eastAsia="MS Mincho" w:hAnsi="Arial" w:cs="Arial"/>
          <w:b/>
          <w:bCs/>
          <w:sz w:val="24"/>
          <w:lang w:eastAsia="ja-JP"/>
        </w:rPr>
        <w:t xml:space="preserve"> </w:t>
      </w:r>
      <w:proofErr w:type="gramStart"/>
      <w:r w:rsidRPr="004F1A1F">
        <w:rPr>
          <w:rFonts w:ascii="Arial" w:eastAsia="MS Mincho" w:hAnsi="Arial" w:cs="Arial"/>
          <w:b/>
          <w:bCs/>
          <w:sz w:val="24"/>
          <w:lang w:eastAsia="ja-JP"/>
        </w:rPr>
        <w:t>April,</w:t>
      </w:r>
      <w:proofErr w:type="gramEnd"/>
      <w:r w:rsidRPr="004F1A1F">
        <w:rPr>
          <w:rFonts w:ascii="Arial" w:eastAsia="MS Mincho" w:hAnsi="Arial" w:cs="Arial"/>
          <w:b/>
          <w:bCs/>
          <w:sz w:val="24"/>
          <w:lang w:eastAsia="ja-JP"/>
        </w:rPr>
        <w:t xml:space="preserve"> 2019</w:t>
      </w:r>
    </w:p>
    <w:p w14:paraId="58035EED" w14:textId="77777777" w:rsidR="00CE66DC" w:rsidRPr="004F1A1F" w:rsidRDefault="00CE66DC" w:rsidP="00A8796D">
      <w:pPr>
        <w:pStyle w:val="CRCoverPage"/>
        <w:tabs>
          <w:tab w:val="left" w:pos="1980"/>
        </w:tabs>
        <w:jc w:val="both"/>
        <w:rPr>
          <w:rFonts w:cs="Arial"/>
          <w:b/>
          <w:bCs/>
          <w:sz w:val="24"/>
          <w:lang w:val="en-US"/>
        </w:rPr>
      </w:pPr>
    </w:p>
    <w:p w14:paraId="32EA0832" w14:textId="71ED10F6" w:rsidR="00A8796D" w:rsidRPr="004F1A1F" w:rsidRDefault="00A8796D" w:rsidP="00A8796D">
      <w:pPr>
        <w:pStyle w:val="CRCoverPage"/>
        <w:tabs>
          <w:tab w:val="left" w:pos="1980"/>
        </w:tabs>
        <w:jc w:val="both"/>
        <w:rPr>
          <w:rFonts w:cs="Arial"/>
          <w:b/>
          <w:bCs/>
          <w:sz w:val="24"/>
          <w:lang w:val="en-US" w:eastAsia="ja-JP"/>
        </w:rPr>
      </w:pPr>
      <w:r w:rsidRPr="004F1A1F">
        <w:rPr>
          <w:rFonts w:cs="Arial"/>
          <w:b/>
          <w:bCs/>
          <w:sz w:val="24"/>
          <w:lang w:val="en-US"/>
        </w:rPr>
        <w:t>Agenda Item:</w:t>
      </w:r>
      <w:r w:rsidRPr="004F1A1F">
        <w:rPr>
          <w:rFonts w:cs="Arial"/>
          <w:b/>
          <w:bCs/>
          <w:sz w:val="24"/>
          <w:lang w:val="en-US"/>
        </w:rPr>
        <w:tab/>
      </w:r>
      <w:r w:rsidR="003C04DD" w:rsidRPr="004F1A1F">
        <w:rPr>
          <w:rFonts w:cs="Arial"/>
          <w:b/>
          <w:bCs/>
          <w:sz w:val="24"/>
          <w:lang w:val="en-US"/>
        </w:rPr>
        <w:t>7</w:t>
      </w:r>
      <w:r w:rsidR="00033A08" w:rsidRPr="004F1A1F">
        <w:rPr>
          <w:rFonts w:cs="Arial"/>
          <w:b/>
          <w:bCs/>
          <w:sz w:val="24"/>
          <w:lang w:val="en-US"/>
        </w:rPr>
        <w:t>.</w:t>
      </w:r>
      <w:r w:rsidR="00CA1DFA" w:rsidRPr="004F1A1F">
        <w:rPr>
          <w:rFonts w:cs="Arial"/>
          <w:b/>
          <w:bCs/>
          <w:sz w:val="24"/>
          <w:lang w:val="en-US"/>
        </w:rPr>
        <w:t>2.</w:t>
      </w:r>
      <w:r w:rsidR="00CE66DC" w:rsidRPr="004F1A1F">
        <w:rPr>
          <w:rFonts w:cs="Arial"/>
          <w:b/>
          <w:bCs/>
          <w:sz w:val="24"/>
          <w:lang w:val="en-US"/>
        </w:rPr>
        <w:t>8</w:t>
      </w:r>
      <w:r w:rsidR="00E9525A" w:rsidRPr="004F1A1F">
        <w:rPr>
          <w:rFonts w:cs="Arial"/>
          <w:b/>
          <w:bCs/>
          <w:sz w:val="24"/>
          <w:lang w:val="en-US"/>
        </w:rPr>
        <w:t>.</w:t>
      </w:r>
      <w:r w:rsidR="00CE66DC" w:rsidRPr="004F1A1F">
        <w:rPr>
          <w:rFonts w:cs="Arial"/>
          <w:b/>
          <w:bCs/>
          <w:sz w:val="24"/>
          <w:lang w:val="en-US"/>
        </w:rPr>
        <w:t>5</w:t>
      </w:r>
    </w:p>
    <w:p w14:paraId="57493CDB" w14:textId="2AC4C23A" w:rsidR="00A8796D" w:rsidRPr="004F1A1F" w:rsidRDefault="00A8796D" w:rsidP="00A8796D">
      <w:pPr>
        <w:tabs>
          <w:tab w:val="left" w:pos="1985"/>
        </w:tabs>
        <w:rPr>
          <w:rFonts w:ascii="Arial" w:hAnsi="Arial" w:cs="Arial"/>
          <w:b/>
          <w:bCs/>
          <w:sz w:val="24"/>
        </w:rPr>
      </w:pPr>
      <w:r w:rsidRPr="004F1A1F">
        <w:rPr>
          <w:rFonts w:ascii="Arial" w:hAnsi="Arial" w:cs="Arial"/>
          <w:b/>
          <w:bCs/>
          <w:sz w:val="24"/>
        </w:rPr>
        <w:t>Source:</w:t>
      </w:r>
      <w:r w:rsidRPr="004F1A1F">
        <w:rPr>
          <w:rFonts w:ascii="Arial" w:hAnsi="Arial" w:cs="Arial"/>
          <w:b/>
          <w:bCs/>
          <w:sz w:val="24"/>
        </w:rPr>
        <w:tab/>
        <w:t>InterDigital</w:t>
      </w:r>
      <w:r w:rsidR="00E17C60" w:rsidRPr="004F1A1F">
        <w:rPr>
          <w:rFonts w:ascii="Arial" w:hAnsi="Arial" w:cs="Arial"/>
          <w:b/>
          <w:bCs/>
          <w:sz w:val="24"/>
        </w:rPr>
        <w:t>, Inc.</w:t>
      </w:r>
      <w:r w:rsidRPr="004F1A1F">
        <w:rPr>
          <w:rFonts w:ascii="Arial" w:hAnsi="Arial" w:cs="Arial"/>
          <w:b/>
          <w:bCs/>
          <w:sz w:val="24"/>
        </w:rPr>
        <w:t xml:space="preserve"> </w:t>
      </w:r>
    </w:p>
    <w:p w14:paraId="2C8548BB" w14:textId="4C2A5F7D" w:rsidR="003D184F" w:rsidRPr="004F1A1F" w:rsidRDefault="00FA20F7" w:rsidP="009D17DD">
      <w:pPr>
        <w:ind w:left="1985" w:hanging="1985"/>
        <w:jc w:val="both"/>
        <w:rPr>
          <w:rFonts w:ascii="Arial" w:hAnsi="Arial" w:cs="Arial"/>
          <w:b/>
          <w:bCs/>
          <w:sz w:val="24"/>
        </w:rPr>
      </w:pPr>
      <w:r w:rsidRPr="004F1A1F">
        <w:rPr>
          <w:rFonts w:ascii="Arial" w:eastAsia="SimSun" w:hAnsi="Arial" w:cs="Arial"/>
          <w:b/>
          <w:bCs/>
          <w:sz w:val="24"/>
          <w:szCs w:val="20"/>
        </w:rPr>
        <w:t>Title:</w:t>
      </w:r>
      <w:r w:rsidRPr="004F1A1F">
        <w:rPr>
          <w:rFonts w:ascii="Arial" w:eastAsia="SimSun" w:hAnsi="Arial" w:cs="Arial"/>
          <w:b/>
          <w:bCs/>
          <w:sz w:val="24"/>
          <w:szCs w:val="20"/>
        </w:rPr>
        <w:tab/>
      </w:r>
      <w:r w:rsidR="000C7874" w:rsidRPr="004F1A1F">
        <w:rPr>
          <w:rFonts w:ascii="Arial" w:eastAsia="SimSun" w:hAnsi="Arial" w:cs="Arial"/>
          <w:b/>
          <w:bCs/>
          <w:sz w:val="24"/>
          <w:szCs w:val="20"/>
        </w:rPr>
        <w:t>Remaining Details o</w:t>
      </w:r>
      <w:r w:rsidR="00D20F60" w:rsidRPr="004F1A1F">
        <w:rPr>
          <w:rFonts w:ascii="Arial" w:eastAsia="SimSun" w:hAnsi="Arial" w:cs="Arial"/>
          <w:b/>
          <w:bCs/>
          <w:sz w:val="24"/>
          <w:szCs w:val="20"/>
        </w:rPr>
        <w:t>n Low PAPR RS</w:t>
      </w:r>
    </w:p>
    <w:p w14:paraId="562BB2A0" w14:textId="0292B4A2" w:rsidR="00A8796D" w:rsidRPr="009D17DD" w:rsidRDefault="00E8387A" w:rsidP="009D17DD">
      <w:pPr>
        <w:ind w:left="1985" w:hanging="1985"/>
        <w:jc w:val="both"/>
        <w:rPr>
          <w:rFonts w:ascii="Arial" w:hAnsi="Arial" w:cs="Arial"/>
          <w:b/>
          <w:bCs/>
          <w:sz w:val="24"/>
        </w:rPr>
      </w:pPr>
      <w:r w:rsidRPr="004F1A1F">
        <w:rPr>
          <w:rFonts w:ascii="Arial" w:hAnsi="Arial" w:cs="Arial"/>
          <w:b/>
          <w:bCs/>
          <w:sz w:val="24"/>
        </w:rPr>
        <w:t>Document for:</w:t>
      </w:r>
      <w:r w:rsidRPr="004F1A1F">
        <w:rPr>
          <w:rFonts w:ascii="Arial" w:hAnsi="Arial" w:cs="Arial"/>
          <w:b/>
          <w:bCs/>
          <w:sz w:val="24"/>
        </w:rPr>
        <w:tab/>
        <w:t>Discussion</w:t>
      </w:r>
      <w:r w:rsidR="00CE66DC" w:rsidRPr="004F1A1F">
        <w:rPr>
          <w:rFonts w:ascii="Arial" w:hAnsi="Arial" w:cs="Arial"/>
          <w:b/>
          <w:bCs/>
          <w:sz w:val="24"/>
        </w:rPr>
        <w:t>/Decision</w:t>
      </w:r>
    </w:p>
    <w:p w14:paraId="3705D87D" w14:textId="77777777" w:rsidR="00261A3A" w:rsidRPr="001536C0" w:rsidRDefault="00A35469" w:rsidP="00C34D28">
      <w:pPr>
        <w:pStyle w:val="Heading1"/>
        <w:rPr>
          <w:sz w:val="32"/>
          <w:szCs w:val="32"/>
        </w:rPr>
      </w:pPr>
      <w:r w:rsidRPr="001536C0">
        <w:rPr>
          <w:sz w:val="32"/>
          <w:szCs w:val="32"/>
        </w:rPr>
        <w:t>Introduction</w:t>
      </w:r>
    </w:p>
    <w:p w14:paraId="0DF39A08" w14:textId="05C1EDE1" w:rsidR="007A32D7" w:rsidRDefault="007A32D7" w:rsidP="009D26BB">
      <w:pPr>
        <w:jc w:val="both"/>
        <w:rPr>
          <w:rFonts w:ascii="Times New Roman" w:hAnsi="Times New Roman" w:cs="Times New Roman"/>
        </w:rPr>
      </w:pPr>
      <w:r w:rsidRPr="007A32D7">
        <w:rPr>
          <w:rFonts w:ascii="Times New Roman" w:hAnsi="Times New Roman" w:cs="Times New Roman"/>
        </w:rPr>
        <w:t xml:space="preserve">In </w:t>
      </w:r>
      <w:r w:rsidR="000C7874">
        <w:rPr>
          <w:rFonts w:ascii="Times New Roman" w:hAnsi="Times New Roman" w:cs="Times New Roman"/>
        </w:rPr>
        <w:t>RAN1 reflector</w:t>
      </w:r>
      <w:r w:rsidRPr="007A32D7">
        <w:rPr>
          <w:rFonts w:ascii="Times New Roman" w:hAnsi="Times New Roman" w:cs="Times New Roman"/>
        </w:rPr>
        <w:t xml:space="preserve">, </w:t>
      </w:r>
      <w:r w:rsidR="004D3FA2">
        <w:rPr>
          <w:rFonts w:ascii="Times New Roman" w:hAnsi="Times New Roman" w:cs="Times New Roman"/>
        </w:rPr>
        <w:t xml:space="preserve">the </w:t>
      </w:r>
      <w:r w:rsidR="000C7874">
        <w:rPr>
          <w:rFonts w:ascii="Times New Roman" w:hAnsi="Times New Roman" w:cs="Times New Roman"/>
        </w:rPr>
        <w:t xml:space="preserve">alternatives for </w:t>
      </w:r>
      <w:r w:rsidR="00456BDE">
        <w:rPr>
          <w:rFonts w:ascii="Times New Roman" w:hAnsi="Times New Roman" w:cs="Times New Roman"/>
        </w:rPr>
        <w:t>DMRS port multiplexing for different combs</w:t>
      </w:r>
      <w:r w:rsidRPr="007A32D7">
        <w:rPr>
          <w:rFonts w:ascii="Times New Roman" w:hAnsi="Times New Roman" w:cs="Times New Roman"/>
        </w:rPr>
        <w:t xml:space="preserve"> was discussed and </w:t>
      </w:r>
      <w:r>
        <w:rPr>
          <w:rFonts w:ascii="Times New Roman" w:hAnsi="Times New Roman" w:cs="Times New Roman"/>
        </w:rPr>
        <w:t xml:space="preserve">the following </w:t>
      </w:r>
      <w:r w:rsidR="00456BDE">
        <w:rPr>
          <w:rFonts w:ascii="Times New Roman" w:hAnsi="Times New Roman" w:cs="Times New Roman"/>
        </w:rPr>
        <w:t>alternatives have been listed</w:t>
      </w:r>
      <w:r w:rsidRPr="007A32D7">
        <w:rPr>
          <w:rFonts w:ascii="Times New Roman" w:hAnsi="Times New Roman" w:cs="Times New Roman"/>
        </w:rPr>
        <w:t xml:space="preserve">: </w:t>
      </w:r>
    </w:p>
    <w:p w14:paraId="6C8E83C2" w14:textId="77777777" w:rsidR="00A91F1A" w:rsidRPr="004F1A1F" w:rsidRDefault="00A91F1A" w:rsidP="004F1A1F">
      <w:pPr>
        <w:numPr>
          <w:ilvl w:val="0"/>
          <w:numId w:val="24"/>
        </w:numPr>
        <w:spacing w:after="0" w:line="240" w:lineRule="auto"/>
        <w:rPr>
          <w:rFonts w:ascii="Times New Roman" w:eastAsia="Times New Roman" w:hAnsi="Times New Roman" w:cs="Times New Roman"/>
          <w:i/>
          <w:szCs w:val="20"/>
        </w:rPr>
      </w:pPr>
      <w:r w:rsidRPr="004F1A1F">
        <w:rPr>
          <w:rStyle w:val="Strong"/>
          <w:rFonts w:ascii="Times New Roman" w:eastAsia="Times New Roman" w:hAnsi="Times New Roman" w:cs="Times New Roman"/>
          <w:i/>
          <w:szCs w:val="20"/>
        </w:rPr>
        <w:t>Alt.1</w:t>
      </w:r>
      <w:r w:rsidRPr="004F1A1F">
        <w:rPr>
          <w:rFonts w:ascii="Times New Roman" w:eastAsia="Times New Roman" w:hAnsi="Times New Roman" w:cs="Times New Roman"/>
          <w:i/>
          <w:szCs w:val="20"/>
        </w:rPr>
        <w:t xml:space="preserve"> pre-DFT block-OCC [X -X] and use length </w:t>
      </w:r>
      <w:proofErr w:type="gramStart"/>
      <w:r w:rsidRPr="004F1A1F">
        <w:rPr>
          <w:rFonts w:ascii="Times New Roman" w:eastAsia="Times New Roman" w:hAnsi="Times New Roman" w:cs="Times New Roman"/>
          <w:i/>
          <w:szCs w:val="20"/>
        </w:rPr>
        <w:t>N  DFT</w:t>
      </w:r>
      <w:proofErr w:type="gramEnd"/>
      <w:r w:rsidRPr="004F1A1F">
        <w:rPr>
          <w:rFonts w:ascii="Times New Roman" w:eastAsia="Times New Roman" w:hAnsi="Times New Roman" w:cs="Times New Roman"/>
          <w:i/>
          <w:szCs w:val="20"/>
        </w:rPr>
        <w:t xml:space="preserve"> and a single sequence set X</w:t>
      </w:r>
    </w:p>
    <w:p w14:paraId="3261AD20" w14:textId="77777777" w:rsidR="00A91F1A" w:rsidRPr="004F1A1F" w:rsidRDefault="00A91F1A" w:rsidP="004F1A1F">
      <w:pPr>
        <w:numPr>
          <w:ilvl w:val="1"/>
          <w:numId w:val="25"/>
        </w:numPr>
        <w:spacing w:after="0" w:line="240" w:lineRule="auto"/>
        <w:rPr>
          <w:rFonts w:ascii="Times New Roman" w:eastAsia="Times New Roman" w:hAnsi="Times New Roman" w:cs="Times New Roman"/>
          <w:i/>
          <w:szCs w:val="20"/>
        </w:rPr>
      </w:pPr>
      <w:r w:rsidRPr="004F1A1F">
        <w:rPr>
          <w:rFonts w:ascii="Times New Roman" w:eastAsia="Times New Roman" w:hAnsi="Times New Roman" w:cs="Times New Roman"/>
          <w:i/>
          <w:szCs w:val="20"/>
        </w:rPr>
        <w:t xml:space="preserve">Property: </w:t>
      </w:r>
      <w:proofErr w:type="gramStart"/>
      <w:r w:rsidRPr="004F1A1F">
        <w:rPr>
          <w:rFonts w:ascii="Times New Roman" w:eastAsia="Times New Roman" w:hAnsi="Times New Roman" w:cs="Times New Roman"/>
          <w:i/>
          <w:szCs w:val="20"/>
        </w:rPr>
        <w:t>AC,XC</w:t>
      </w:r>
      <w:proofErr w:type="gramEnd"/>
      <w:r w:rsidRPr="004F1A1F">
        <w:rPr>
          <w:rFonts w:ascii="Times New Roman" w:eastAsia="Times New Roman" w:hAnsi="Times New Roman" w:cs="Times New Roman"/>
          <w:i/>
          <w:szCs w:val="20"/>
        </w:rPr>
        <w:t>,PAPR different for the two combs  (due to [X X] and [X -X])</w:t>
      </w:r>
    </w:p>
    <w:p w14:paraId="683B8402" w14:textId="77777777" w:rsidR="00A91F1A" w:rsidRPr="004F1A1F" w:rsidRDefault="00A91F1A" w:rsidP="004F1A1F">
      <w:pPr>
        <w:numPr>
          <w:ilvl w:val="1"/>
          <w:numId w:val="25"/>
        </w:numPr>
        <w:spacing w:after="0" w:line="240" w:lineRule="auto"/>
        <w:rPr>
          <w:rFonts w:ascii="Times New Roman" w:eastAsia="Times New Roman" w:hAnsi="Times New Roman" w:cs="Times New Roman"/>
          <w:i/>
          <w:szCs w:val="20"/>
        </w:rPr>
      </w:pPr>
      <w:r w:rsidRPr="004F1A1F">
        <w:rPr>
          <w:rFonts w:ascii="Times New Roman" w:eastAsia="Times New Roman" w:hAnsi="Times New Roman" w:cs="Times New Roman"/>
          <w:i/>
          <w:szCs w:val="20"/>
        </w:rPr>
        <w:t xml:space="preserve">A single sequence set X design may take into account </w:t>
      </w:r>
      <w:proofErr w:type="gramStart"/>
      <w:r w:rsidRPr="004F1A1F">
        <w:rPr>
          <w:rFonts w:ascii="Times New Roman" w:eastAsia="Times New Roman" w:hAnsi="Times New Roman" w:cs="Times New Roman"/>
          <w:i/>
          <w:szCs w:val="20"/>
        </w:rPr>
        <w:t>AC,XC</w:t>
      </w:r>
      <w:proofErr w:type="gramEnd"/>
      <w:r w:rsidRPr="004F1A1F">
        <w:rPr>
          <w:rFonts w:ascii="Times New Roman" w:eastAsia="Times New Roman" w:hAnsi="Times New Roman" w:cs="Times New Roman"/>
          <w:i/>
          <w:szCs w:val="20"/>
        </w:rPr>
        <w:t xml:space="preserve"> and PAPR for both the XX and the X -X mapping, i.e. for mapping to any of the two combs</w:t>
      </w:r>
    </w:p>
    <w:p w14:paraId="4E442355" w14:textId="77777777" w:rsidR="00A91F1A" w:rsidRPr="004F1A1F" w:rsidRDefault="00A91F1A" w:rsidP="004F1A1F">
      <w:pPr>
        <w:numPr>
          <w:ilvl w:val="0"/>
          <w:numId w:val="26"/>
        </w:numPr>
        <w:spacing w:after="0" w:line="240" w:lineRule="auto"/>
        <w:rPr>
          <w:rFonts w:ascii="Times New Roman" w:eastAsia="Times New Roman" w:hAnsi="Times New Roman" w:cs="Times New Roman"/>
          <w:i/>
          <w:szCs w:val="20"/>
        </w:rPr>
      </w:pPr>
      <w:r w:rsidRPr="004F1A1F">
        <w:rPr>
          <w:rStyle w:val="Strong"/>
          <w:rFonts w:ascii="Times New Roman" w:eastAsia="Times New Roman" w:hAnsi="Times New Roman" w:cs="Times New Roman"/>
          <w:i/>
          <w:szCs w:val="20"/>
        </w:rPr>
        <w:t>Alt.2</w:t>
      </w:r>
      <w:r w:rsidRPr="004F1A1F">
        <w:rPr>
          <w:rFonts w:ascii="Times New Roman" w:eastAsia="Times New Roman" w:hAnsi="Times New Roman" w:cs="Times New Roman"/>
          <w:i/>
          <w:szCs w:val="20"/>
        </w:rPr>
        <w:t xml:space="preserve"> Rel-15 Type 1 Mapping with a single </w:t>
      </w:r>
      <w:proofErr w:type="gramStart"/>
      <w:r w:rsidRPr="004F1A1F">
        <w:rPr>
          <w:rFonts w:ascii="Times New Roman" w:eastAsia="Times New Roman" w:hAnsi="Times New Roman" w:cs="Times New Roman"/>
          <w:i/>
          <w:szCs w:val="20"/>
        </w:rPr>
        <w:t>sequence  set</w:t>
      </w:r>
      <w:proofErr w:type="gramEnd"/>
      <w:r w:rsidRPr="004F1A1F">
        <w:rPr>
          <w:rFonts w:ascii="Times New Roman" w:eastAsia="Times New Roman" w:hAnsi="Times New Roman" w:cs="Times New Roman"/>
          <w:i/>
          <w:szCs w:val="20"/>
        </w:rPr>
        <w:t xml:space="preserve"> X, i.e., sequence X in time domain gives same frequency domain sequence on both combs</w:t>
      </w:r>
    </w:p>
    <w:p w14:paraId="270C4F38" w14:textId="77777777" w:rsidR="00A91F1A" w:rsidRPr="004F1A1F" w:rsidRDefault="00A91F1A" w:rsidP="004F1A1F">
      <w:pPr>
        <w:numPr>
          <w:ilvl w:val="1"/>
          <w:numId w:val="27"/>
        </w:numPr>
        <w:spacing w:after="0" w:line="240" w:lineRule="auto"/>
        <w:rPr>
          <w:rFonts w:ascii="Times New Roman" w:eastAsia="Times New Roman" w:hAnsi="Times New Roman" w:cs="Times New Roman"/>
          <w:i/>
          <w:szCs w:val="20"/>
        </w:rPr>
      </w:pPr>
      <w:r w:rsidRPr="004F1A1F">
        <w:rPr>
          <w:rFonts w:ascii="Times New Roman" w:eastAsia="Times New Roman" w:hAnsi="Times New Roman" w:cs="Times New Roman"/>
          <w:i/>
          <w:szCs w:val="20"/>
        </w:rPr>
        <w:t xml:space="preserve">Property: </w:t>
      </w:r>
      <w:proofErr w:type="gramStart"/>
      <w:r w:rsidRPr="004F1A1F">
        <w:rPr>
          <w:rFonts w:ascii="Times New Roman" w:eastAsia="Times New Roman" w:hAnsi="Times New Roman" w:cs="Times New Roman"/>
          <w:i/>
          <w:szCs w:val="20"/>
        </w:rPr>
        <w:t>AC,XC</w:t>
      </w:r>
      <w:proofErr w:type="gramEnd"/>
      <w:r w:rsidRPr="004F1A1F">
        <w:rPr>
          <w:rFonts w:ascii="Times New Roman" w:eastAsia="Times New Roman" w:hAnsi="Times New Roman" w:cs="Times New Roman"/>
          <w:i/>
          <w:szCs w:val="20"/>
        </w:rPr>
        <w:t xml:space="preserve"> same on both combs, PAPR different for the two combs</w:t>
      </w:r>
    </w:p>
    <w:p w14:paraId="1E47DAEE" w14:textId="77777777" w:rsidR="00A91F1A" w:rsidRPr="004F1A1F" w:rsidRDefault="00A91F1A" w:rsidP="004F1A1F">
      <w:pPr>
        <w:numPr>
          <w:ilvl w:val="1"/>
          <w:numId w:val="27"/>
        </w:numPr>
        <w:spacing w:after="0" w:line="240" w:lineRule="auto"/>
        <w:rPr>
          <w:rFonts w:ascii="Times New Roman" w:eastAsia="Times New Roman" w:hAnsi="Times New Roman" w:cs="Times New Roman"/>
          <w:i/>
          <w:szCs w:val="20"/>
        </w:rPr>
      </w:pPr>
      <w:r w:rsidRPr="004F1A1F">
        <w:rPr>
          <w:rFonts w:ascii="Times New Roman" w:eastAsia="Times New Roman" w:hAnsi="Times New Roman" w:cs="Times New Roman"/>
          <w:i/>
          <w:szCs w:val="20"/>
        </w:rPr>
        <w:t>Mapping to 2</w:t>
      </w:r>
      <w:proofErr w:type="gramStart"/>
      <w:r w:rsidRPr="004F1A1F">
        <w:rPr>
          <w:rFonts w:ascii="Times New Roman" w:eastAsia="Times New Roman" w:hAnsi="Times New Roman" w:cs="Times New Roman"/>
          <w:i/>
          <w:szCs w:val="20"/>
          <w:vertAlign w:val="superscript"/>
        </w:rPr>
        <w:t>nd</w:t>
      </w:r>
      <w:r w:rsidRPr="004F1A1F">
        <w:rPr>
          <w:rFonts w:ascii="Times New Roman" w:eastAsia="Times New Roman" w:hAnsi="Times New Roman" w:cs="Times New Roman"/>
          <w:i/>
          <w:szCs w:val="20"/>
        </w:rPr>
        <w:t xml:space="preserve">  comb</w:t>
      </w:r>
      <w:proofErr w:type="gramEnd"/>
      <w:r w:rsidRPr="004F1A1F">
        <w:rPr>
          <w:rFonts w:ascii="Times New Roman" w:eastAsia="Times New Roman" w:hAnsi="Times New Roman" w:cs="Times New Roman"/>
          <w:i/>
          <w:szCs w:val="20"/>
        </w:rPr>
        <w:t xml:space="preserve"> can be implemented either pre-DFT (by applying exp(j*2*pi*n/N))  or post-DFT (direct mapping to 2</w:t>
      </w:r>
      <w:r w:rsidRPr="004F1A1F">
        <w:rPr>
          <w:rFonts w:ascii="Times New Roman" w:eastAsia="Times New Roman" w:hAnsi="Times New Roman" w:cs="Times New Roman"/>
          <w:i/>
          <w:szCs w:val="20"/>
          <w:vertAlign w:val="superscript"/>
        </w:rPr>
        <w:t>nd</w:t>
      </w:r>
      <w:r w:rsidRPr="004F1A1F">
        <w:rPr>
          <w:rFonts w:ascii="Times New Roman" w:eastAsia="Times New Roman" w:hAnsi="Times New Roman" w:cs="Times New Roman"/>
          <w:i/>
          <w:szCs w:val="20"/>
        </w:rPr>
        <w:t xml:space="preserve"> comb)</w:t>
      </w:r>
    </w:p>
    <w:p w14:paraId="45A6B028" w14:textId="77777777" w:rsidR="00A91F1A" w:rsidRPr="004F1A1F" w:rsidRDefault="00A91F1A" w:rsidP="004F1A1F">
      <w:pPr>
        <w:numPr>
          <w:ilvl w:val="1"/>
          <w:numId w:val="27"/>
        </w:numPr>
        <w:spacing w:after="0" w:line="240" w:lineRule="auto"/>
        <w:rPr>
          <w:rFonts w:ascii="Times New Roman" w:eastAsia="Times New Roman" w:hAnsi="Times New Roman" w:cs="Times New Roman"/>
          <w:i/>
          <w:szCs w:val="20"/>
        </w:rPr>
      </w:pPr>
      <w:r w:rsidRPr="004F1A1F">
        <w:rPr>
          <w:rFonts w:ascii="Times New Roman" w:eastAsia="Times New Roman" w:hAnsi="Times New Roman" w:cs="Times New Roman"/>
          <w:i/>
          <w:szCs w:val="20"/>
        </w:rPr>
        <w:t xml:space="preserve">A single sequence set X may be designed independently of which comb is assumed with respect to </w:t>
      </w:r>
      <w:proofErr w:type="gramStart"/>
      <w:r w:rsidRPr="004F1A1F">
        <w:rPr>
          <w:rFonts w:ascii="Times New Roman" w:eastAsia="Times New Roman" w:hAnsi="Times New Roman" w:cs="Times New Roman"/>
          <w:i/>
          <w:szCs w:val="20"/>
        </w:rPr>
        <w:t>XC,AC</w:t>
      </w:r>
      <w:proofErr w:type="gramEnd"/>
      <w:r w:rsidRPr="004F1A1F">
        <w:rPr>
          <w:rFonts w:ascii="Times New Roman" w:eastAsia="Times New Roman" w:hAnsi="Times New Roman" w:cs="Times New Roman"/>
          <w:i/>
          <w:szCs w:val="20"/>
        </w:rPr>
        <w:t xml:space="preserve"> properties since resulting XC and AC will be the same for each  comb</w:t>
      </w:r>
    </w:p>
    <w:p w14:paraId="26C0C440" w14:textId="77777777" w:rsidR="00A91F1A" w:rsidRPr="004F1A1F" w:rsidRDefault="00A91F1A" w:rsidP="004F1A1F">
      <w:pPr>
        <w:numPr>
          <w:ilvl w:val="1"/>
          <w:numId w:val="27"/>
        </w:numPr>
        <w:spacing w:after="0" w:line="240" w:lineRule="auto"/>
        <w:rPr>
          <w:rFonts w:ascii="Times New Roman" w:eastAsia="Times New Roman" w:hAnsi="Times New Roman" w:cs="Times New Roman"/>
          <w:i/>
          <w:szCs w:val="20"/>
        </w:rPr>
      </w:pPr>
      <w:r w:rsidRPr="004F1A1F">
        <w:rPr>
          <w:rFonts w:ascii="Times New Roman" w:eastAsia="Times New Roman" w:hAnsi="Times New Roman" w:cs="Times New Roman"/>
          <w:i/>
          <w:szCs w:val="20"/>
        </w:rPr>
        <w:t xml:space="preserve">However, the single sequence set X may be designed to take into account PAPR for mapping to any of the two combs since PAPR will differ between the two combs </w:t>
      </w:r>
      <w:proofErr w:type="gramStart"/>
      <w:r w:rsidRPr="004F1A1F">
        <w:rPr>
          <w:rFonts w:ascii="Times New Roman" w:eastAsia="Times New Roman" w:hAnsi="Times New Roman" w:cs="Times New Roman"/>
          <w:i/>
          <w:szCs w:val="20"/>
        </w:rPr>
        <w:t>assuming  same</w:t>
      </w:r>
      <w:proofErr w:type="gramEnd"/>
      <w:r w:rsidRPr="004F1A1F">
        <w:rPr>
          <w:rFonts w:ascii="Times New Roman" w:eastAsia="Times New Roman" w:hAnsi="Times New Roman" w:cs="Times New Roman"/>
          <w:i/>
          <w:szCs w:val="20"/>
        </w:rPr>
        <w:t xml:space="preserve"> FDSS filter</w:t>
      </w:r>
    </w:p>
    <w:p w14:paraId="4C359D4C" w14:textId="2993C813" w:rsidR="00A91F1A" w:rsidRPr="004F1A1F" w:rsidRDefault="00A91F1A" w:rsidP="004F1A1F">
      <w:pPr>
        <w:numPr>
          <w:ilvl w:val="0"/>
          <w:numId w:val="28"/>
        </w:numPr>
        <w:spacing w:after="0" w:line="240" w:lineRule="auto"/>
        <w:rPr>
          <w:rFonts w:ascii="Times New Roman" w:eastAsia="Times New Roman" w:hAnsi="Times New Roman" w:cs="Times New Roman"/>
          <w:i/>
          <w:szCs w:val="20"/>
        </w:rPr>
      </w:pPr>
      <w:r w:rsidRPr="004F1A1F">
        <w:rPr>
          <w:rStyle w:val="Strong"/>
          <w:rFonts w:ascii="Times New Roman" w:eastAsia="Times New Roman" w:hAnsi="Times New Roman" w:cs="Times New Roman"/>
          <w:i/>
          <w:szCs w:val="20"/>
        </w:rPr>
        <w:t>Alt.3</w:t>
      </w:r>
      <w:r w:rsidRPr="004F1A1F">
        <w:rPr>
          <w:rFonts w:ascii="Times New Roman" w:eastAsia="Times New Roman" w:hAnsi="Times New Roman" w:cs="Times New Roman"/>
          <w:i/>
          <w:szCs w:val="20"/>
        </w:rPr>
        <w:t xml:space="preserve"> With two different sequence sets X1 and X2 to be used use for first and second comb respectively, further categorized into</w:t>
      </w:r>
    </w:p>
    <w:p w14:paraId="3FE0427A" w14:textId="256F4850" w:rsidR="00A91F1A" w:rsidRPr="004F1A1F" w:rsidRDefault="00A91F1A" w:rsidP="004F1A1F">
      <w:pPr>
        <w:numPr>
          <w:ilvl w:val="1"/>
          <w:numId w:val="29"/>
        </w:numPr>
        <w:spacing w:after="0" w:line="240" w:lineRule="auto"/>
        <w:rPr>
          <w:rFonts w:ascii="Times New Roman" w:eastAsia="Times New Roman" w:hAnsi="Times New Roman" w:cs="Times New Roman"/>
          <w:i/>
          <w:szCs w:val="20"/>
        </w:rPr>
      </w:pPr>
      <w:r w:rsidRPr="004F1A1F">
        <w:rPr>
          <w:rStyle w:val="Strong"/>
          <w:rFonts w:ascii="Times New Roman" w:eastAsia="Times New Roman" w:hAnsi="Times New Roman" w:cs="Times New Roman"/>
          <w:i/>
          <w:szCs w:val="20"/>
        </w:rPr>
        <w:t>Alt.3-a</w:t>
      </w:r>
      <w:r w:rsidRPr="004F1A1F">
        <w:rPr>
          <w:rStyle w:val="Strong"/>
          <w:rFonts w:ascii="Times New Roman" w:eastAsia="Times New Roman" w:hAnsi="Times New Roman" w:cs="Times New Roman"/>
          <w:b w:val="0"/>
          <w:bCs w:val="0"/>
          <w:i/>
          <w:szCs w:val="20"/>
        </w:rPr>
        <w:t xml:space="preserve">: As in Alt.1 where instead two sequence sets X1 and X2 are designed for use as [X1 X2] or [X2 -X2] for the two combs </w:t>
      </w:r>
      <w:proofErr w:type="gramStart"/>
      <w:r w:rsidRPr="004F1A1F">
        <w:rPr>
          <w:rStyle w:val="Strong"/>
          <w:rFonts w:ascii="Times New Roman" w:eastAsia="Times New Roman" w:hAnsi="Times New Roman" w:cs="Times New Roman"/>
          <w:b w:val="0"/>
          <w:bCs w:val="0"/>
          <w:i/>
          <w:szCs w:val="20"/>
        </w:rPr>
        <w:t>respectively</w:t>
      </w:r>
      <w:r w:rsidRPr="004F1A1F">
        <w:rPr>
          <w:rFonts w:ascii="Times New Roman" w:eastAsia="Times New Roman" w:hAnsi="Times New Roman" w:cs="Times New Roman"/>
          <w:i/>
          <w:szCs w:val="20"/>
        </w:rPr>
        <w:t xml:space="preserve">  in</w:t>
      </w:r>
      <w:proofErr w:type="gramEnd"/>
      <w:r w:rsidRPr="004F1A1F">
        <w:rPr>
          <w:rFonts w:ascii="Times New Roman" w:eastAsia="Times New Roman" w:hAnsi="Times New Roman" w:cs="Times New Roman"/>
          <w:i/>
          <w:szCs w:val="20"/>
        </w:rPr>
        <w:t xml:space="preserve"> order to optimize XC,AC and PAPR per comb</w:t>
      </w:r>
    </w:p>
    <w:p w14:paraId="1963224E" w14:textId="3935DC83" w:rsidR="00A91F1A" w:rsidRPr="004F1A1F" w:rsidRDefault="00A91F1A" w:rsidP="004F1A1F">
      <w:pPr>
        <w:numPr>
          <w:ilvl w:val="1"/>
          <w:numId w:val="29"/>
        </w:numPr>
        <w:spacing w:after="0" w:line="240" w:lineRule="auto"/>
        <w:rPr>
          <w:rFonts w:ascii="Times New Roman" w:eastAsia="Times New Roman" w:hAnsi="Times New Roman" w:cs="Times New Roman"/>
          <w:i/>
          <w:szCs w:val="20"/>
        </w:rPr>
      </w:pPr>
      <w:r w:rsidRPr="004F1A1F">
        <w:rPr>
          <w:rStyle w:val="Strong"/>
          <w:rFonts w:ascii="Times New Roman" w:eastAsia="Times New Roman" w:hAnsi="Times New Roman" w:cs="Times New Roman"/>
          <w:i/>
          <w:szCs w:val="20"/>
        </w:rPr>
        <w:t>Alt.3-b</w:t>
      </w:r>
      <w:r w:rsidRPr="004F1A1F">
        <w:rPr>
          <w:rStyle w:val="Strong"/>
          <w:rFonts w:ascii="Times New Roman" w:eastAsia="Times New Roman" w:hAnsi="Times New Roman" w:cs="Times New Roman"/>
          <w:b w:val="0"/>
          <w:bCs w:val="0"/>
          <w:i/>
          <w:szCs w:val="20"/>
        </w:rPr>
        <w:t>: As in Alt.2 where instead two sequence sets X1 and X2 are designed for each of the two combs respectively</w:t>
      </w:r>
      <w:r w:rsidRPr="004F1A1F">
        <w:rPr>
          <w:rFonts w:ascii="Times New Roman" w:eastAsia="Times New Roman" w:hAnsi="Times New Roman" w:cs="Times New Roman"/>
          <w:i/>
          <w:szCs w:val="20"/>
        </w:rPr>
        <w:t xml:space="preserve"> in order to optimize </w:t>
      </w:r>
      <w:proofErr w:type="gramStart"/>
      <w:r w:rsidRPr="004F1A1F">
        <w:rPr>
          <w:rFonts w:ascii="Times New Roman" w:eastAsia="Times New Roman" w:hAnsi="Times New Roman" w:cs="Times New Roman"/>
          <w:i/>
          <w:szCs w:val="20"/>
        </w:rPr>
        <w:t>XC,AC</w:t>
      </w:r>
      <w:proofErr w:type="gramEnd"/>
      <w:r w:rsidRPr="004F1A1F">
        <w:rPr>
          <w:rFonts w:ascii="Times New Roman" w:eastAsia="Times New Roman" w:hAnsi="Times New Roman" w:cs="Times New Roman"/>
          <w:i/>
          <w:szCs w:val="20"/>
        </w:rPr>
        <w:t xml:space="preserve">  and PAPR per comb</w:t>
      </w:r>
    </w:p>
    <w:p w14:paraId="0B27D7F7" w14:textId="77777777" w:rsidR="00A91F1A" w:rsidRPr="004F1A1F" w:rsidRDefault="00A91F1A" w:rsidP="004F1A1F">
      <w:pPr>
        <w:numPr>
          <w:ilvl w:val="0"/>
          <w:numId w:val="30"/>
        </w:numPr>
        <w:spacing w:after="0" w:line="240" w:lineRule="auto"/>
        <w:rPr>
          <w:rFonts w:ascii="Times New Roman" w:eastAsia="Times New Roman" w:hAnsi="Times New Roman" w:cs="Times New Roman"/>
          <w:i/>
          <w:szCs w:val="20"/>
        </w:rPr>
      </w:pPr>
      <w:r w:rsidRPr="004F1A1F">
        <w:rPr>
          <w:rStyle w:val="Strong"/>
          <w:rFonts w:ascii="Times New Roman" w:eastAsia="Times New Roman" w:hAnsi="Times New Roman" w:cs="Times New Roman"/>
          <w:i/>
          <w:szCs w:val="20"/>
        </w:rPr>
        <w:t>Alt.4</w:t>
      </w:r>
      <w:r w:rsidRPr="004F1A1F">
        <w:rPr>
          <w:rFonts w:ascii="Times New Roman" w:eastAsia="Times New Roman" w:hAnsi="Times New Roman" w:cs="Times New Roman"/>
          <w:i/>
          <w:szCs w:val="20"/>
        </w:rPr>
        <w:t xml:space="preserve"> Pre-DFT symbol level OCC and use length </w:t>
      </w:r>
      <w:proofErr w:type="gramStart"/>
      <w:r w:rsidRPr="004F1A1F">
        <w:rPr>
          <w:rFonts w:ascii="Times New Roman" w:eastAsia="Times New Roman" w:hAnsi="Times New Roman" w:cs="Times New Roman"/>
          <w:i/>
          <w:szCs w:val="20"/>
        </w:rPr>
        <w:t>N  DFT</w:t>
      </w:r>
      <w:proofErr w:type="gramEnd"/>
      <w:r w:rsidRPr="004F1A1F">
        <w:rPr>
          <w:rFonts w:ascii="Times New Roman" w:eastAsia="Times New Roman" w:hAnsi="Times New Roman" w:cs="Times New Roman"/>
          <w:i/>
          <w:szCs w:val="20"/>
        </w:rPr>
        <w:t xml:space="preserve"> (e.g. [++++…], [+-+-+-+-]) </w:t>
      </w:r>
    </w:p>
    <w:p w14:paraId="1294D91A" w14:textId="77777777" w:rsidR="00A91F1A" w:rsidRPr="004F1A1F" w:rsidRDefault="00A91F1A" w:rsidP="004F1A1F">
      <w:pPr>
        <w:numPr>
          <w:ilvl w:val="1"/>
          <w:numId w:val="31"/>
        </w:numPr>
        <w:spacing w:after="0" w:line="240" w:lineRule="auto"/>
        <w:rPr>
          <w:rFonts w:ascii="Times New Roman" w:eastAsia="Times New Roman" w:hAnsi="Times New Roman" w:cs="Times New Roman"/>
          <w:i/>
          <w:szCs w:val="20"/>
        </w:rPr>
      </w:pPr>
      <w:r w:rsidRPr="004F1A1F">
        <w:rPr>
          <w:rStyle w:val="Strong"/>
          <w:rFonts w:ascii="Times New Roman" w:eastAsia="Times New Roman" w:hAnsi="Times New Roman" w:cs="Times New Roman"/>
          <w:b w:val="0"/>
          <w:bCs w:val="0"/>
          <w:i/>
          <w:szCs w:val="20"/>
        </w:rPr>
        <w:t>See R1-1901792</w:t>
      </w:r>
    </w:p>
    <w:p w14:paraId="03E0AB9C" w14:textId="77777777" w:rsidR="002E4C18" w:rsidRDefault="002E4C18" w:rsidP="00961762">
      <w:pPr>
        <w:rPr>
          <w:rFonts w:ascii="Times New Roman" w:hAnsi="Times New Roman"/>
          <w:szCs w:val="20"/>
          <w:lang w:eastAsia="x-none"/>
        </w:rPr>
      </w:pPr>
    </w:p>
    <w:p w14:paraId="2CFE54FA" w14:textId="625950F3" w:rsidR="007A32D7" w:rsidRDefault="007A32D7" w:rsidP="00070921">
      <w:pPr>
        <w:jc w:val="both"/>
        <w:rPr>
          <w:rFonts w:ascii="Times New Roman" w:hAnsi="Times New Roman" w:cs="Times New Roman"/>
          <w:lang w:eastAsia="sv-SE"/>
        </w:rPr>
      </w:pPr>
      <w:r>
        <w:rPr>
          <w:rFonts w:ascii="Times New Roman" w:hAnsi="Times New Roman" w:cs="Times New Roman"/>
          <w:lang w:eastAsia="sv-SE"/>
        </w:rPr>
        <w:t xml:space="preserve">In this contribution, we </w:t>
      </w:r>
      <w:r w:rsidR="00E93AEE">
        <w:rPr>
          <w:rFonts w:ascii="Times New Roman" w:hAnsi="Times New Roman" w:cs="Times New Roman"/>
          <w:lang w:eastAsia="sv-SE"/>
        </w:rPr>
        <w:t>discuss</w:t>
      </w:r>
      <w:r>
        <w:rPr>
          <w:rFonts w:ascii="Times New Roman" w:hAnsi="Times New Roman" w:cs="Times New Roman"/>
          <w:lang w:eastAsia="sv-SE"/>
        </w:rPr>
        <w:t xml:space="preserve"> </w:t>
      </w:r>
      <w:r w:rsidR="00E93AEE">
        <w:rPr>
          <w:rFonts w:ascii="Times New Roman" w:hAnsi="Times New Roman" w:cs="Times New Roman"/>
          <w:lang w:eastAsia="sv-SE"/>
        </w:rPr>
        <w:t>the</w:t>
      </w:r>
      <w:r w:rsidR="00456BDE">
        <w:rPr>
          <w:rFonts w:ascii="Times New Roman" w:hAnsi="Times New Roman" w:cs="Times New Roman"/>
          <w:lang w:eastAsia="sv-SE"/>
        </w:rPr>
        <w:t xml:space="preserve"> remain</w:t>
      </w:r>
      <w:r w:rsidR="00E26F18">
        <w:rPr>
          <w:rFonts w:ascii="Times New Roman" w:hAnsi="Times New Roman" w:cs="Times New Roman"/>
          <w:lang w:eastAsia="sv-SE"/>
        </w:rPr>
        <w:t>in</w:t>
      </w:r>
      <w:r w:rsidR="00456BDE">
        <w:rPr>
          <w:rFonts w:ascii="Times New Roman" w:hAnsi="Times New Roman" w:cs="Times New Roman"/>
          <w:lang w:eastAsia="sv-SE"/>
        </w:rPr>
        <w:t xml:space="preserve">g details </w:t>
      </w:r>
      <w:r w:rsidR="002E4C18">
        <w:rPr>
          <w:rFonts w:ascii="Times New Roman" w:hAnsi="Times New Roman" w:cs="Times New Roman"/>
          <w:lang w:eastAsia="sv-SE"/>
        </w:rPr>
        <w:t xml:space="preserve">on </w:t>
      </w:r>
      <w:r>
        <w:rPr>
          <w:rFonts w:ascii="Times New Roman" w:hAnsi="Times New Roman" w:cs="Times New Roman"/>
          <w:lang w:eastAsia="sv-SE"/>
        </w:rPr>
        <w:t>DMRS</w:t>
      </w:r>
      <w:r w:rsidR="001A57C2">
        <w:rPr>
          <w:rFonts w:ascii="Times New Roman" w:hAnsi="Times New Roman" w:cs="Times New Roman"/>
          <w:lang w:eastAsia="sv-SE"/>
        </w:rPr>
        <w:t xml:space="preserve"> </w:t>
      </w:r>
      <w:r>
        <w:rPr>
          <w:rFonts w:ascii="Times New Roman" w:hAnsi="Times New Roman" w:cs="Times New Roman"/>
          <w:lang w:eastAsia="sv-SE"/>
        </w:rPr>
        <w:t>for</w:t>
      </w:r>
      <w:r w:rsidR="0033417E">
        <w:rPr>
          <w:rFonts w:ascii="Times New Roman" w:hAnsi="Times New Roman" w:cs="Times New Roman"/>
          <w:lang w:eastAsia="sv-SE"/>
        </w:rPr>
        <w:t xml:space="preserve"> length 6 sequences with</w:t>
      </w:r>
      <w:r w:rsidR="00392095">
        <w:rPr>
          <w:rFonts w:ascii="Times New Roman" w:hAnsi="Times New Roman" w:cs="Times New Roman"/>
          <w:lang w:eastAsia="sv-SE"/>
        </w:rPr>
        <w:t xml:space="preserve"> 8-PSK</w:t>
      </w:r>
      <w:r>
        <w:rPr>
          <w:rFonts w:ascii="Times New Roman" w:hAnsi="Times New Roman" w:cs="Times New Roman"/>
        </w:rPr>
        <w:t xml:space="preserve"> </w:t>
      </w:r>
      <w:r w:rsidR="00E919CC">
        <w:rPr>
          <w:rFonts w:ascii="Times New Roman" w:hAnsi="Times New Roman" w:cs="Times New Roman"/>
        </w:rPr>
        <w:t>modulation</w:t>
      </w:r>
      <w:r w:rsidR="00FF2B35">
        <w:rPr>
          <w:rFonts w:ascii="Times New Roman" w:hAnsi="Times New Roman" w:cs="Times New Roman"/>
        </w:rPr>
        <w:t xml:space="preserve"> and </w:t>
      </w:r>
      <w:r w:rsidR="00252F17" w:rsidRPr="00252F17">
        <w:rPr>
          <w:rFonts w:ascii="Times New Roman" w:hAnsi="Times New Roman" w:cs="Times New Roman"/>
        </w:rPr>
        <w:t>DMRS port multiplexing for different combs</w:t>
      </w:r>
      <w:r w:rsidR="00E93AEE">
        <w:rPr>
          <w:rFonts w:ascii="Times New Roman" w:hAnsi="Times New Roman" w:cs="Times New Roman"/>
        </w:rPr>
        <w:t>.</w:t>
      </w:r>
    </w:p>
    <w:p w14:paraId="3705D886" w14:textId="1CEAAD0C" w:rsidR="00180B6F" w:rsidRDefault="00CE66DC" w:rsidP="00AB6526">
      <w:pPr>
        <w:pStyle w:val="Heading1"/>
        <w:spacing w:after="120"/>
        <w:rPr>
          <w:sz w:val="32"/>
          <w:szCs w:val="32"/>
        </w:rPr>
      </w:pPr>
      <w:r>
        <w:rPr>
          <w:sz w:val="32"/>
          <w:szCs w:val="32"/>
        </w:rPr>
        <w:t>Discussion</w:t>
      </w:r>
    </w:p>
    <w:p w14:paraId="0AAA4F8C" w14:textId="17835F6F" w:rsidR="00CD3CFA" w:rsidRPr="00CD3CFA" w:rsidRDefault="00E26F18" w:rsidP="00CD3CFA">
      <w:pPr>
        <w:jc w:val="both"/>
        <w:rPr>
          <w:rFonts w:ascii="Times New Roman" w:hAnsi="Times New Roman" w:cs="Times New Roman"/>
        </w:rPr>
      </w:pPr>
      <w:r>
        <w:rPr>
          <w:rFonts w:ascii="Times New Roman" w:hAnsi="Times New Roman" w:cs="Times New Roman"/>
        </w:rPr>
        <w:t>T</w:t>
      </w:r>
      <w:r w:rsidR="00664319">
        <w:rPr>
          <w:rFonts w:ascii="Times New Roman" w:hAnsi="Times New Roman" w:cs="Times New Roman"/>
        </w:rPr>
        <w:t>he</w:t>
      </w:r>
      <w:r w:rsidR="00AA794C" w:rsidRPr="00EE2999">
        <w:rPr>
          <w:rFonts w:ascii="Times New Roman" w:hAnsi="Times New Roman" w:cs="Times New Roman"/>
        </w:rPr>
        <w:t xml:space="preserve"> sequence set </w:t>
      </w:r>
      <w:r w:rsidR="00B37316">
        <w:rPr>
          <w:rFonts w:ascii="Times New Roman" w:hAnsi="Times New Roman" w:cs="Times New Roman"/>
        </w:rPr>
        <w:t xml:space="preserve">for DMRS </w:t>
      </w:r>
      <w:r w:rsidR="00084762">
        <w:rPr>
          <w:rFonts w:ascii="Times New Roman" w:hAnsi="Times New Roman" w:cs="Times New Roman"/>
        </w:rPr>
        <w:t xml:space="preserve">with </w:t>
      </w:r>
      <w:r w:rsidR="00E5127F">
        <w:rPr>
          <w:rFonts w:ascii="Times New Roman" w:hAnsi="Times New Roman" w:cs="Times New Roman"/>
        </w:rPr>
        <w:t xml:space="preserve">length 6 </w:t>
      </w:r>
      <w:r w:rsidR="00084762">
        <w:rPr>
          <w:rFonts w:ascii="Times New Roman" w:hAnsi="Times New Roman" w:cs="Times New Roman"/>
        </w:rPr>
        <w:t xml:space="preserve">on </w:t>
      </w:r>
      <w:r w:rsidR="00E5127F">
        <w:rPr>
          <w:rFonts w:ascii="Times New Roman" w:hAnsi="Times New Roman" w:cs="Times New Roman"/>
        </w:rPr>
        <w:t>8-</w:t>
      </w:r>
      <w:r w:rsidR="00B37316" w:rsidRPr="00026DB0">
        <w:rPr>
          <w:rFonts w:ascii="Times New Roman" w:hAnsi="Times New Roman" w:cs="Times New Roman"/>
          <w:szCs w:val="20"/>
        </w:rPr>
        <w:t xml:space="preserve">PSK </w:t>
      </w:r>
      <w:r w:rsidR="00084762">
        <w:rPr>
          <w:rFonts w:ascii="Times New Roman" w:hAnsi="Times New Roman" w:cs="Times New Roman"/>
          <w:szCs w:val="20"/>
        </w:rPr>
        <w:t xml:space="preserve">constellation </w:t>
      </w:r>
      <w:r w:rsidR="00C47B3D">
        <w:rPr>
          <w:rFonts w:ascii="Times New Roman" w:hAnsi="Times New Roman" w:cs="Times New Roman"/>
          <w:szCs w:val="20"/>
        </w:rPr>
        <w:t>in Rel. 16</w:t>
      </w:r>
      <w:r w:rsidR="00AA794C" w:rsidRPr="00EE2999">
        <w:rPr>
          <w:rFonts w:ascii="Times New Roman" w:hAnsi="Times New Roman" w:cs="Times New Roman"/>
        </w:rPr>
        <w:t xml:space="preserve"> should </w:t>
      </w:r>
      <w:r w:rsidR="00084762">
        <w:rPr>
          <w:rFonts w:ascii="Times New Roman" w:hAnsi="Times New Roman" w:cs="Times New Roman"/>
        </w:rPr>
        <w:t>be</w:t>
      </w:r>
      <w:r w:rsidR="00AA794C" w:rsidRPr="00EE2999">
        <w:rPr>
          <w:rFonts w:ascii="Times New Roman" w:hAnsi="Times New Roman" w:cs="Times New Roman"/>
        </w:rPr>
        <w:t xml:space="preserve"> signals with </w:t>
      </w:r>
      <w:r w:rsidR="00B37316">
        <w:rPr>
          <w:rFonts w:ascii="Times New Roman" w:hAnsi="Times New Roman" w:cs="Times New Roman"/>
        </w:rPr>
        <w:t>l</w:t>
      </w:r>
      <w:r w:rsidR="00AA794C" w:rsidRPr="00EE2999">
        <w:rPr>
          <w:rFonts w:ascii="Times New Roman" w:hAnsi="Times New Roman" w:cs="Times New Roman"/>
        </w:rPr>
        <w:t>ow PAPR</w:t>
      </w:r>
      <w:r w:rsidR="00B37316">
        <w:rPr>
          <w:rFonts w:ascii="Times New Roman" w:hAnsi="Times New Roman" w:cs="Times New Roman"/>
        </w:rPr>
        <w:t>/</w:t>
      </w:r>
      <w:r w:rsidR="00AA794C" w:rsidRPr="00EE2999">
        <w:rPr>
          <w:rFonts w:ascii="Times New Roman" w:hAnsi="Times New Roman" w:cs="Times New Roman"/>
        </w:rPr>
        <w:t xml:space="preserve">CM, </w:t>
      </w:r>
      <w:r w:rsidR="00B37316">
        <w:rPr>
          <w:rFonts w:ascii="Times New Roman" w:hAnsi="Times New Roman" w:cs="Times New Roman"/>
        </w:rPr>
        <w:t>l</w:t>
      </w:r>
      <w:r w:rsidR="00AA794C" w:rsidRPr="00EE2999">
        <w:rPr>
          <w:rFonts w:ascii="Times New Roman" w:hAnsi="Times New Roman" w:cs="Times New Roman"/>
        </w:rPr>
        <w:t xml:space="preserve">ow cross-correlation </w:t>
      </w:r>
      <w:r w:rsidR="00E056B1">
        <w:rPr>
          <w:rFonts w:ascii="Times New Roman" w:hAnsi="Times New Roman" w:cs="Times New Roman"/>
        </w:rPr>
        <w:t>among all</w:t>
      </w:r>
      <w:r w:rsidR="00AA794C" w:rsidRPr="00EE2999">
        <w:rPr>
          <w:rFonts w:ascii="Times New Roman" w:hAnsi="Times New Roman" w:cs="Times New Roman"/>
        </w:rPr>
        <w:t xml:space="preserve"> DMRS signals, </w:t>
      </w:r>
      <w:r w:rsidR="004C10CD">
        <w:rPr>
          <w:rFonts w:ascii="Times New Roman" w:hAnsi="Times New Roman" w:cs="Times New Roman"/>
        </w:rPr>
        <w:t>sufficiently larger</w:t>
      </w:r>
      <w:r w:rsidR="00AA794C" w:rsidRPr="00EE2999">
        <w:rPr>
          <w:rFonts w:ascii="Times New Roman" w:hAnsi="Times New Roman" w:cs="Times New Roman"/>
        </w:rPr>
        <w:t xml:space="preserve"> zero autocorrelation zone </w:t>
      </w:r>
      <w:r w:rsidR="00E056B1">
        <w:rPr>
          <w:rFonts w:ascii="Times New Roman" w:hAnsi="Times New Roman" w:cs="Times New Roman"/>
        </w:rPr>
        <w:t>for</w:t>
      </w:r>
      <w:r w:rsidR="00AA794C" w:rsidRPr="00EE2999">
        <w:rPr>
          <w:rFonts w:ascii="Times New Roman" w:hAnsi="Times New Roman" w:cs="Times New Roman"/>
        </w:rPr>
        <w:t xml:space="preserve"> </w:t>
      </w:r>
      <w:r w:rsidR="00E056B1">
        <w:rPr>
          <w:rFonts w:ascii="Times New Roman" w:hAnsi="Times New Roman" w:cs="Times New Roman"/>
        </w:rPr>
        <w:t xml:space="preserve">accurate </w:t>
      </w:r>
      <w:r w:rsidR="00AA794C" w:rsidRPr="00EE2999">
        <w:rPr>
          <w:rFonts w:ascii="Times New Roman" w:hAnsi="Times New Roman" w:cs="Times New Roman"/>
        </w:rPr>
        <w:t>estimat</w:t>
      </w:r>
      <w:r w:rsidR="00E056B1">
        <w:rPr>
          <w:rFonts w:ascii="Times New Roman" w:hAnsi="Times New Roman" w:cs="Times New Roman"/>
        </w:rPr>
        <w:t>ion of</w:t>
      </w:r>
      <w:r w:rsidR="00AA794C" w:rsidRPr="00EE2999">
        <w:rPr>
          <w:rFonts w:ascii="Times New Roman" w:hAnsi="Times New Roman" w:cs="Times New Roman"/>
        </w:rPr>
        <w:t xml:space="preserve"> the channel</w:t>
      </w:r>
      <w:r w:rsidR="006B7F42">
        <w:rPr>
          <w:rFonts w:ascii="Times New Roman" w:hAnsi="Times New Roman" w:cs="Times New Roman"/>
        </w:rPr>
        <w:t xml:space="preserve"> taps</w:t>
      </w:r>
      <w:r w:rsidR="00AA794C" w:rsidRPr="00EE2999">
        <w:rPr>
          <w:rFonts w:ascii="Times New Roman" w:hAnsi="Times New Roman" w:cs="Times New Roman"/>
        </w:rPr>
        <w:t xml:space="preserve">, and </w:t>
      </w:r>
      <w:r w:rsidR="00475C39">
        <w:rPr>
          <w:rFonts w:ascii="Times New Roman" w:hAnsi="Times New Roman" w:cs="Times New Roman"/>
        </w:rPr>
        <w:t>h</w:t>
      </w:r>
      <w:r w:rsidR="00AA794C" w:rsidRPr="00DC59FE">
        <w:rPr>
          <w:rFonts w:ascii="Times New Roman" w:hAnsi="Times New Roman" w:cs="Times New Roman"/>
        </w:rPr>
        <w:t xml:space="preserve">igh frequency flatness </w:t>
      </w:r>
      <w:r w:rsidR="003A3FD0">
        <w:rPr>
          <w:rFonts w:ascii="Times New Roman" w:hAnsi="Times New Roman" w:cs="Times New Roman"/>
        </w:rPr>
        <w:t>to</w:t>
      </w:r>
      <w:r w:rsidR="00AA794C" w:rsidRPr="00DC59FE">
        <w:rPr>
          <w:rFonts w:ascii="Times New Roman" w:hAnsi="Times New Roman" w:cs="Times New Roman"/>
        </w:rPr>
        <w:t xml:space="preserve"> be compatible with sp</w:t>
      </w:r>
      <w:r w:rsidR="00D75B80">
        <w:rPr>
          <w:rFonts w:ascii="Times New Roman" w:hAnsi="Times New Roman" w:cs="Times New Roman"/>
        </w:rPr>
        <w:t>ectral requirements</w:t>
      </w:r>
      <w:r w:rsidR="0035285F">
        <w:rPr>
          <w:rFonts w:ascii="Times New Roman" w:hAnsi="Times New Roman" w:cs="Times New Roman"/>
        </w:rPr>
        <w:t xml:space="preserve"> </w:t>
      </w:r>
      <w:r w:rsidR="0035285F">
        <w:rPr>
          <w:rFonts w:ascii="Times New Roman" w:hAnsi="Times New Roman" w:cs="Times New Roman"/>
        </w:rPr>
        <w:fldChar w:fldCharType="begin"/>
      </w:r>
      <w:r w:rsidR="0035285F">
        <w:rPr>
          <w:rFonts w:ascii="Times New Roman" w:hAnsi="Times New Roman" w:cs="Times New Roman"/>
        </w:rPr>
        <w:instrText xml:space="preserve"> REF _Ref883989 \r \h </w:instrText>
      </w:r>
      <w:r w:rsidR="0035285F">
        <w:rPr>
          <w:rFonts w:ascii="Times New Roman" w:hAnsi="Times New Roman" w:cs="Times New Roman"/>
        </w:rPr>
      </w:r>
      <w:r w:rsidR="0035285F">
        <w:rPr>
          <w:rFonts w:ascii="Times New Roman" w:hAnsi="Times New Roman" w:cs="Times New Roman"/>
        </w:rPr>
        <w:fldChar w:fldCharType="separate"/>
      </w:r>
      <w:r w:rsidR="001812C4">
        <w:rPr>
          <w:rFonts w:ascii="Times New Roman" w:hAnsi="Times New Roman" w:cs="Times New Roman"/>
        </w:rPr>
        <w:t>[2]</w:t>
      </w:r>
      <w:r w:rsidR="0035285F">
        <w:rPr>
          <w:rFonts w:ascii="Times New Roman" w:hAnsi="Times New Roman" w:cs="Times New Roman"/>
        </w:rPr>
        <w:fldChar w:fldCharType="end"/>
      </w:r>
      <w:r w:rsidR="00D75B80">
        <w:rPr>
          <w:rFonts w:ascii="Times New Roman" w:hAnsi="Times New Roman" w:cs="Times New Roman"/>
        </w:rPr>
        <w:t>.</w:t>
      </w:r>
      <w:r w:rsidR="00346F68">
        <w:rPr>
          <w:rFonts w:ascii="Times New Roman" w:hAnsi="Times New Roman" w:cs="Times New Roman"/>
        </w:rPr>
        <w:t xml:space="preserve"> </w:t>
      </w:r>
      <w:r w:rsidR="001E1F80">
        <w:rPr>
          <w:rFonts w:ascii="Times New Roman" w:hAnsi="Times New Roman" w:cs="Times New Roman"/>
        </w:rPr>
        <w:t>F</w:t>
      </w:r>
      <w:r w:rsidR="003A3FD0">
        <w:rPr>
          <w:rFonts w:ascii="Times New Roman" w:hAnsi="Times New Roman" w:cs="Times New Roman"/>
        </w:rPr>
        <w:t>or a rigorous analysis, we</w:t>
      </w:r>
      <w:r w:rsidR="00CD3CFA" w:rsidRPr="00CD3CFA">
        <w:rPr>
          <w:rFonts w:ascii="Times New Roman" w:hAnsi="Times New Roman" w:cs="Times New Roman"/>
        </w:rPr>
        <w:t xml:space="preserve"> </w:t>
      </w:r>
      <w:r w:rsidR="003A3FD0">
        <w:rPr>
          <w:rFonts w:ascii="Times New Roman" w:hAnsi="Times New Roman" w:cs="Times New Roman"/>
        </w:rPr>
        <w:t xml:space="preserve">define </w:t>
      </w:r>
      <w:r w:rsidR="00CD3CFA" w:rsidRPr="00CD3CFA">
        <w:rPr>
          <w:rFonts w:ascii="Times New Roman" w:hAnsi="Times New Roman" w:cs="Times New Roman"/>
        </w:rPr>
        <w:t>the following metrics:</w:t>
      </w:r>
    </w:p>
    <w:p w14:paraId="42BA70EC" w14:textId="7B2A257C" w:rsidR="00CD3CFA" w:rsidRPr="003A503F" w:rsidRDefault="00CD3CFA" w:rsidP="0069721D">
      <w:pPr>
        <w:pStyle w:val="ListParagraph"/>
        <w:numPr>
          <w:ilvl w:val="0"/>
          <w:numId w:val="16"/>
        </w:numPr>
        <w:suppressAutoHyphens/>
        <w:overflowPunct w:val="0"/>
        <w:autoSpaceDE w:val="0"/>
        <w:spacing w:after="180" w:line="240" w:lineRule="auto"/>
        <w:jc w:val="both"/>
        <w:textAlignment w:val="baseline"/>
        <w:rPr>
          <w:rFonts w:ascii="Times New Roman" w:eastAsiaTheme="minorHAnsi" w:hAnsi="Times New Roman" w:cs="Times New Roman"/>
        </w:rPr>
      </w:pPr>
      <w:r w:rsidRPr="003A503F">
        <w:rPr>
          <w:rFonts w:ascii="Times New Roman" w:eastAsiaTheme="minorHAnsi" w:hAnsi="Times New Roman" w:cs="Times New Roman"/>
        </w:rPr>
        <w:t xml:space="preserve">Metric 1 [dB]: </w:t>
      </w:r>
      <w:r w:rsidR="00F6703E">
        <w:rPr>
          <w:rFonts w:ascii="Times New Roman" w:eastAsiaTheme="minorHAnsi" w:hAnsi="Times New Roman" w:cs="Times New Roman"/>
        </w:rPr>
        <w:t xml:space="preserve">Maximum </w:t>
      </w:r>
      <w:r w:rsidRPr="003A503F">
        <w:rPr>
          <w:rFonts w:ascii="Times New Roman" w:eastAsiaTheme="minorHAnsi" w:hAnsi="Times New Roman" w:cs="Times New Roman"/>
        </w:rPr>
        <w:t>PAPR</w:t>
      </w:r>
      <w:r w:rsidR="00113928">
        <w:rPr>
          <w:rFonts w:ascii="Times New Roman" w:eastAsiaTheme="minorHAnsi" w:hAnsi="Times New Roman" w:cs="Times New Roman"/>
        </w:rPr>
        <w:t xml:space="preserve"> within the set.</w:t>
      </w:r>
      <w:r w:rsidRPr="003A503F">
        <w:rPr>
          <w:rFonts w:ascii="Times New Roman" w:eastAsiaTheme="minorHAnsi" w:hAnsi="Times New Roman" w:cs="Times New Roman"/>
        </w:rPr>
        <w:t xml:space="preserve"> </w:t>
      </w:r>
    </w:p>
    <w:p w14:paraId="758924CE" w14:textId="14CC8F20" w:rsidR="00606753" w:rsidRPr="00606753" w:rsidRDefault="00CD3CFA" w:rsidP="0069721D">
      <w:pPr>
        <w:pStyle w:val="ListParagraph"/>
        <w:numPr>
          <w:ilvl w:val="0"/>
          <w:numId w:val="16"/>
        </w:numPr>
        <w:suppressAutoHyphens/>
        <w:overflowPunct w:val="0"/>
        <w:autoSpaceDE w:val="0"/>
        <w:spacing w:after="180" w:line="240" w:lineRule="auto"/>
        <w:jc w:val="both"/>
        <w:textAlignment w:val="baseline"/>
        <w:rPr>
          <w:rFonts w:ascii="Times New Roman" w:hAnsi="Times New Roman" w:cs="Times New Roman"/>
        </w:rPr>
      </w:pPr>
      <w:r w:rsidRPr="003A503F">
        <w:rPr>
          <w:rFonts w:ascii="Times New Roman" w:eastAsiaTheme="minorHAnsi" w:hAnsi="Times New Roman" w:cs="Times New Roman"/>
        </w:rPr>
        <w:lastRenderedPageBreak/>
        <w:t xml:space="preserve">Metric 2 [dB]: </w:t>
      </w:r>
      <w:r w:rsidR="00F6703E">
        <w:rPr>
          <w:rFonts w:ascii="Times New Roman" w:eastAsiaTheme="minorHAnsi" w:hAnsi="Times New Roman" w:cs="Times New Roman"/>
        </w:rPr>
        <w:t>Maximum c</w:t>
      </w:r>
      <w:r w:rsidR="00606753">
        <w:rPr>
          <w:rFonts w:ascii="Times New Roman" w:eastAsiaTheme="minorHAnsi" w:hAnsi="Times New Roman" w:cs="Times New Roman"/>
        </w:rPr>
        <w:t>ubic metric (</w:t>
      </w:r>
      <w:r w:rsidRPr="003A503F">
        <w:rPr>
          <w:rFonts w:ascii="Times New Roman" w:eastAsiaTheme="minorHAnsi" w:hAnsi="Times New Roman" w:cs="Times New Roman"/>
        </w:rPr>
        <w:t>CM</w:t>
      </w:r>
      <w:r w:rsidR="00606753">
        <w:rPr>
          <w:rFonts w:ascii="Times New Roman" w:eastAsiaTheme="minorHAnsi" w:hAnsi="Times New Roman" w:cs="Times New Roman"/>
        </w:rPr>
        <w:t>)</w:t>
      </w:r>
      <w:r w:rsidR="00E056B1">
        <w:rPr>
          <w:rFonts w:ascii="Times New Roman" w:eastAsiaTheme="minorHAnsi" w:hAnsi="Times New Roman" w:cs="Times New Roman"/>
        </w:rPr>
        <w:t xml:space="preserve"> within the set</w:t>
      </w:r>
      <w:r w:rsidR="00606753">
        <w:rPr>
          <w:rFonts w:ascii="Times New Roman" w:eastAsiaTheme="minorHAnsi" w:hAnsi="Times New Roman" w:cs="Times New Roman"/>
        </w:rPr>
        <w:t xml:space="preserve">. </w:t>
      </w:r>
      <w:r w:rsidR="00606753" w:rsidRPr="00606753">
        <w:rPr>
          <w:rFonts w:ascii="Times New Roman" w:hAnsi="Times New Roman" w:cs="Times New Roman"/>
        </w:rPr>
        <w:t xml:space="preserve">The </w:t>
      </w:r>
      <w:r w:rsidR="00606753">
        <w:rPr>
          <w:rFonts w:ascii="Times New Roman" w:hAnsi="Times New Roman" w:cs="Times New Roman"/>
        </w:rPr>
        <w:t>CM</w:t>
      </w:r>
      <w:r w:rsidR="00606753" w:rsidRPr="00606753">
        <w:rPr>
          <w:rFonts w:ascii="Times New Roman" w:hAnsi="Times New Roman" w:cs="Times New Roman"/>
        </w:rPr>
        <w:t xml:space="preserve"> is calculated via the formula </w:t>
      </w:r>
      <w:r w:rsidR="00606753" w:rsidRPr="00606753">
        <w:rPr>
          <w:rFonts w:ascii="Times New Roman" w:hAnsi="Times New Roman" w:cs="Times New Roman"/>
        </w:rPr>
        <w:fldChar w:fldCharType="begin"/>
      </w:r>
      <w:r w:rsidR="00606753" w:rsidRPr="00606753">
        <w:rPr>
          <w:rFonts w:ascii="Times New Roman" w:hAnsi="Times New Roman" w:cs="Times New Roman"/>
        </w:rPr>
        <w:instrText xml:space="preserve"> REF _Ref494466490 \r \h  \* MERGEFORMAT </w:instrText>
      </w:r>
      <w:r w:rsidR="00606753" w:rsidRPr="00606753">
        <w:rPr>
          <w:rFonts w:ascii="Times New Roman" w:hAnsi="Times New Roman" w:cs="Times New Roman"/>
        </w:rPr>
      </w:r>
      <w:r w:rsidR="00606753" w:rsidRPr="00606753">
        <w:rPr>
          <w:rFonts w:ascii="Times New Roman" w:hAnsi="Times New Roman" w:cs="Times New Roman"/>
        </w:rPr>
        <w:fldChar w:fldCharType="separate"/>
      </w:r>
      <w:r w:rsidR="001812C4">
        <w:rPr>
          <w:rFonts w:ascii="Times New Roman" w:hAnsi="Times New Roman" w:cs="Times New Roman"/>
        </w:rPr>
        <w:t>[1]</w:t>
      </w:r>
      <w:r w:rsidR="00606753" w:rsidRPr="00606753">
        <w:rPr>
          <w:rFonts w:ascii="Times New Roman" w:hAnsi="Times New Roman" w:cs="Times New Roman"/>
        </w:rPr>
        <w:fldChar w:fldCharType="end"/>
      </w:r>
      <w:r w:rsidR="00606753" w:rsidRPr="00606753">
        <w:rPr>
          <w:rFonts w:ascii="Times New Roman" w:hAnsi="Times New Roman" w:cs="Times New Roman"/>
        </w:rPr>
        <w:t xml:space="preserve"> given by</w:t>
      </w:r>
    </w:p>
    <w:p w14:paraId="2955DFA2" w14:textId="6E558E8E" w:rsidR="00606753" w:rsidRPr="00C4745B" w:rsidRDefault="00606753" w:rsidP="00606753">
      <w:pPr>
        <w:pStyle w:val="ListParagraph"/>
        <w:suppressAutoHyphens/>
        <w:overflowPunct w:val="0"/>
        <w:autoSpaceDE w:val="0"/>
        <w:spacing w:after="180" w:line="240" w:lineRule="auto"/>
        <w:jc w:val="center"/>
        <w:textAlignment w:val="baseline"/>
        <w:rPr>
          <w:rFonts w:ascii="Times New Roman" w:hAnsi="Times New Roman" w:cs="Times New Roman"/>
        </w:rPr>
      </w:pPr>
      <m:oMathPara>
        <m:oMath>
          <m:r>
            <w:rPr>
              <w:rFonts w:ascii="Cambria Math" w:hAnsi="Cambria Math" w:cs="Times New Roman"/>
            </w:rPr>
            <m:t xml:space="preserve">CM </m:t>
          </m:r>
          <m:d>
            <m:dPr>
              <m:begChr m:val="["/>
              <m:endChr m:val="]"/>
              <m:ctrlPr>
                <w:rPr>
                  <w:rFonts w:ascii="Cambria Math" w:hAnsi="Cambria Math" w:cs="Times New Roman"/>
                  <w:i/>
                </w:rPr>
              </m:ctrlPr>
            </m:dPr>
            <m:e>
              <m:r>
                <m:rPr>
                  <m:sty m:val="p"/>
                </m:rPr>
                <w:rPr>
                  <w:rFonts w:ascii="Cambria Math" w:hAnsi="Cambria Math" w:cs="Times New Roman"/>
                </w:rPr>
                <m:t>dB</m:t>
              </m:r>
            </m:e>
          </m:d>
          <m:r>
            <w:rPr>
              <w:rFonts w:ascii="Cambria Math" w:hAnsi="Cambria Math" w:cs="Times New Roman"/>
            </w:rPr>
            <m:t>=</m:t>
          </m:r>
          <m:f>
            <m:fPr>
              <m:ctrlPr>
                <w:rPr>
                  <w:rFonts w:ascii="Cambria Math" w:hAnsi="Cambria Math" w:cs="Times New Roman"/>
                  <w:i/>
                </w:rPr>
              </m:ctrlPr>
            </m:fPr>
            <m:num>
              <m:r>
                <w:rPr>
                  <w:rFonts w:ascii="Cambria Math" w:hAnsi="Cambria Math" w:cs="Times New Roman"/>
                </w:rPr>
                <m:t>20</m:t>
              </m:r>
              <m:func>
                <m:funcPr>
                  <m:ctrlPr>
                    <w:rPr>
                      <w:rFonts w:ascii="Cambria Math" w:hAnsi="Cambria Math" w:cs="Times New Roman"/>
                      <w:i/>
                    </w:rPr>
                  </m:ctrlPr>
                </m:funcPr>
                <m:fName>
                  <m:r>
                    <m:rPr>
                      <m:sty m:val="p"/>
                    </m:rPr>
                    <w:rPr>
                      <w:rFonts w:ascii="Cambria Math" w:hAnsi="Cambria Math" w:cs="Times New Roman"/>
                    </w:rPr>
                    <m:t>log</m:t>
                  </m:r>
                </m:fName>
                <m:e>
                  <m:d>
                    <m:dPr>
                      <m:ctrlPr>
                        <w:rPr>
                          <w:rFonts w:ascii="Cambria Math" w:hAnsi="Cambria Math" w:cs="Times New Roman"/>
                          <w:i/>
                        </w:rPr>
                      </m:ctrlPr>
                    </m:dPr>
                    <m:e>
                      <m:r>
                        <w:rPr>
                          <w:rFonts w:ascii="Cambria Math" w:hAnsi="Cambria Math" w:cs="Times New Roman"/>
                        </w:rPr>
                        <m:t>rms</m:t>
                      </m:r>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v</m:t>
                              </m:r>
                            </m:e>
                            <m:sub>
                              <m:r>
                                <w:rPr>
                                  <w:rFonts w:ascii="Cambria Math" w:hAnsi="Cambria Math" w:cs="Times New Roman"/>
                                </w:rPr>
                                <m:t>norm</m:t>
                              </m:r>
                            </m:sub>
                            <m:sup>
                              <m:r>
                                <w:rPr>
                                  <w:rFonts w:ascii="Cambria Math" w:hAnsi="Cambria Math" w:cs="Times New Roman"/>
                                </w:rPr>
                                <m:t>3</m:t>
                              </m:r>
                            </m:sup>
                          </m:sSubSup>
                          <m:d>
                            <m:dPr>
                              <m:ctrlPr>
                                <w:rPr>
                                  <w:rFonts w:ascii="Cambria Math" w:hAnsi="Cambria Math" w:cs="Times New Roman"/>
                                  <w:i/>
                                </w:rPr>
                              </m:ctrlPr>
                            </m:dPr>
                            <m:e>
                              <m:r>
                                <w:rPr>
                                  <w:rFonts w:ascii="Cambria Math" w:hAnsi="Cambria Math" w:cs="Times New Roman"/>
                                </w:rPr>
                                <m:t>t</m:t>
                              </m:r>
                            </m:e>
                          </m:d>
                        </m:e>
                      </m:d>
                    </m:e>
                  </m:d>
                </m:e>
              </m:func>
              <m:r>
                <w:rPr>
                  <w:rFonts w:ascii="Cambria Math" w:hAnsi="Cambria Math" w:cs="Times New Roman"/>
                </w:rPr>
                <m:t>-1.52</m:t>
              </m:r>
            </m:num>
            <m:den>
              <m:r>
                <w:rPr>
                  <w:rFonts w:ascii="Cambria Math" w:hAnsi="Cambria Math" w:cs="Times New Roman"/>
                </w:rPr>
                <m:t>1.56</m:t>
              </m:r>
            </m:den>
          </m:f>
        </m:oMath>
      </m:oMathPara>
    </w:p>
    <w:p w14:paraId="4696694F" w14:textId="069B7E9E" w:rsidR="00C4745B" w:rsidRDefault="00C4745B" w:rsidP="0069721D">
      <w:pPr>
        <w:pStyle w:val="ListParagraph"/>
        <w:numPr>
          <w:ilvl w:val="0"/>
          <w:numId w:val="16"/>
        </w:numPr>
        <w:suppressAutoHyphens/>
        <w:overflowPunct w:val="0"/>
        <w:autoSpaceDE w:val="0"/>
        <w:spacing w:after="180" w:line="240" w:lineRule="auto"/>
        <w:jc w:val="both"/>
        <w:textAlignment w:val="baseline"/>
        <w:rPr>
          <w:rFonts w:ascii="Times New Roman" w:eastAsiaTheme="minorHAnsi" w:hAnsi="Times New Roman" w:cs="Times New Roman"/>
        </w:rPr>
      </w:pPr>
      <w:r w:rsidRPr="003A503F">
        <w:rPr>
          <w:rFonts w:ascii="Times New Roman" w:eastAsiaTheme="minorHAnsi" w:hAnsi="Times New Roman" w:cs="Times New Roman"/>
        </w:rPr>
        <w:t xml:space="preserve">Metric </w:t>
      </w:r>
      <w:r>
        <w:rPr>
          <w:rFonts w:ascii="Times New Roman" w:eastAsiaTheme="minorHAnsi" w:hAnsi="Times New Roman" w:cs="Times New Roman"/>
        </w:rPr>
        <w:t>3</w:t>
      </w:r>
      <w:r w:rsidRPr="003A503F">
        <w:rPr>
          <w:rFonts w:ascii="Times New Roman" w:eastAsiaTheme="minorHAnsi" w:hAnsi="Times New Roman" w:cs="Times New Roman"/>
        </w:rPr>
        <w:t xml:space="preserve">: Maximum peak cross-correlation with another DMRS signal </w:t>
      </w:r>
      <w:r>
        <w:rPr>
          <w:rFonts w:ascii="Times New Roman" w:eastAsiaTheme="minorHAnsi" w:hAnsi="Times New Roman" w:cs="Times New Roman"/>
        </w:rPr>
        <w:t>to</w:t>
      </w:r>
      <w:r w:rsidRPr="00086171">
        <w:rPr>
          <w:rFonts w:ascii="Times New Roman" w:eastAsiaTheme="minorHAnsi" w:hAnsi="Times New Roman" w:cs="Times New Roman"/>
        </w:rPr>
        <w:t xml:space="preserve"> </w:t>
      </w:r>
      <w:r>
        <w:rPr>
          <w:rFonts w:ascii="Times New Roman" w:eastAsiaTheme="minorHAnsi" w:hAnsi="Times New Roman" w:cs="Times New Roman"/>
        </w:rPr>
        <w:t>measure</w:t>
      </w:r>
      <w:r w:rsidRPr="00086171">
        <w:rPr>
          <w:rFonts w:ascii="Times New Roman" w:eastAsiaTheme="minorHAnsi" w:hAnsi="Times New Roman" w:cs="Times New Roman"/>
        </w:rPr>
        <w:t xml:space="preserve"> the </w:t>
      </w:r>
      <w:r w:rsidR="002716AD">
        <w:rPr>
          <w:rFonts w:ascii="Times New Roman" w:eastAsiaTheme="minorHAnsi" w:hAnsi="Times New Roman" w:cs="Times New Roman"/>
        </w:rPr>
        <w:t xml:space="preserve">inter-cell </w:t>
      </w:r>
      <w:r w:rsidRPr="00086171">
        <w:rPr>
          <w:rFonts w:ascii="Times New Roman" w:eastAsiaTheme="minorHAnsi" w:hAnsi="Times New Roman" w:cs="Times New Roman"/>
        </w:rPr>
        <w:t>interference</w:t>
      </w:r>
      <w:r>
        <w:rPr>
          <w:rFonts w:ascii="Times New Roman" w:eastAsiaTheme="minorHAnsi" w:hAnsi="Times New Roman" w:cs="Times New Roman"/>
        </w:rPr>
        <w:t>.</w:t>
      </w:r>
      <w:r w:rsidRPr="00086171">
        <w:rPr>
          <w:rFonts w:ascii="Times New Roman" w:eastAsiaTheme="minorHAnsi" w:hAnsi="Times New Roman" w:cs="Times New Roman"/>
        </w:rPr>
        <w:t xml:space="preserve"> </w:t>
      </w:r>
      <w:r>
        <w:rPr>
          <w:rFonts w:ascii="Times New Roman" w:eastAsiaTheme="minorHAnsi" w:hAnsi="Times New Roman" w:cs="Times New Roman"/>
        </w:rPr>
        <w:t>T</w:t>
      </w:r>
      <w:r w:rsidRPr="00086171">
        <w:rPr>
          <w:rFonts w:ascii="Times New Roman" w:eastAsiaTheme="minorHAnsi" w:hAnsi="Times New Roman" w:cs="Times New Roman"/>
        </w:rPr>
        <w:t xml:space="preserve">he cross-correlation between two different </w:t>
      </w:r>
      <w:r>
        <w:rPr>
          <w:rFonts w:ascii="Times New Roman" w:eastAsiaTheme="minorHAnsi" w:hAnsi="Times New Roman" w:cs="Times New Roman"/>
        </w:rPr>
        <w:t>DMRS</w:t>
      </w:r>
      <w:r w:rsidRPr="00086171">
        <w:rPr>
          <w:rFonts w:ascii="Times New Roman" w:eastAsiaTheme="minorHAnsi" w:hAnsi="Times New Roman" w:cs="Times New Roman"/>
        </w:rPr>
        <w:t xml:space="preserve"> sequences should be as low as possible</w:t>
      </w:r>
      <w:r w:rsidR="00F9035E">
        <w:rPr>
          <w:rFonts w:ascii="Times New Roman" w:eastAsiaTheme="minorHAnsi" w:hAnsi="Times New Roman" w:cs="Times New Roman"/>
        </w:rPr>
        <w:t>.</w:t>
      </w:r>
      <w:r w:rsidRPr="00086171">
        <w:rPr>
          <w:rFonts w:ascii="Times New Roman" w:eastAsiaTheme="minorHAnsi" w:hAnsi="Times New Roman" w:cs="Times New Roman"/>
        </w:rPr>
        <w:t xml:space="preserve"> </w:t>
      </w:r>
      <w:r>
        <w:rPr>
          <w:rFonts w:ascii="Times New Roman" w:eastAsiaTheme="minorHAnsi" w:hAnsi="Times New Roman" w:cs="Times New Roman"/>
        </w:rPr>
        <w:t>T</w:t>
      </w:r>
      <w:r w:rsidRPr="00086171">
        <w:rPr>
          <w:rFonts w:ascii="Times New Roman" w:eastAsiaTheme="minorHAnsi" w:hAnsi="Times New Roman" w:cs="Times New Roman"/>
        </w:rPr>
        <w:t xml:space="preserve">he </w:t>
      </w:r>
      <w:r>
        <w:rPr>
          <w:rFonts w:ascii="Times New Roman" w:eastAsiaTheme="minorHAnsi" w:hAnsi="Times New Roman" w:cs="Times New Roman"/>
        </w:rPr>
        <w:t xml:space="preserve">interfering </w:t>
      </w:r>
      <w:r w:rsidRPr="008C113D">
        <w:rPr>
          <w:rFonts w:ascii="Times New Roman" w:eastAsiaTheme="minorHAnsi" w:hAnsi="Times New Roman" w:cs="Times New Roman"/>
        </w:rPr>
        <w:t xml:space="preserve">UE signals may not be perfectly aligned in time to the </w:t>
      </w:r>
      <w:r w:rsidR="00DD7D9D" w:rsidRPr="008C113D">
        <w:rPr>
          <w:rFonts w:ascii="Times New Roman" w:eastAsiaTheme="minorHAnsi" w:hAnsi="Times New Roman" w:cs="Times New Roman"/>
        </w:rPr>
        <w:t>desired UE signal</w:t>
      </w:r>
      <w:r w:rsidR="00156848" w:rsidRPr="008C113D">
        <w:rPr>
          <w:rFonts w:ascii="Times New Roman" w:eastAsiaTheme="minorHAnsi" w:hAnsi="Times New Roman" w:cs="Times New Roman"/>
        </w:rPr>
        <w:t xml:space="preserve"> in various deployment scenarios</w:t>
      </w:r>
      <w:r w:rsidR="008E7944" w:rsidRPr="008C113D">
        <w:rPr>
          <w:rFonts w:ascii="Times New Roman" w:eastAsiaTheme="minorHAnsi" w:hAnsi="Times New Roman" w:cs="Times New Roman"/>
        </w:rPr>
        <w:t xml:space="preserve">, e.g., a </w:t>
      </w:r>
      <w:r w:rsidR="00156848" w:rsidRPr="008C113D">
        <w:rPr>
          <w:rFonts w:ascii="Times New Roman" w:eastAsiaTheme="minorHAnsi" w:hAnsi="Times New Roman" w:cs="Times New Roman"/>
        </w:rPr>
        <w:t>deployment</w:t>
      </w:r>
      <w:r w:rsidR="008E7944" w:rsidRPr="008C113D">
        <w:rPr>
          <w:rFonts w:ascii="Times New Roman" w:eastAsiaTheme="minorHAnsi" w:hAnsi="Times New Roman" w:cs="Times New Roman"/>
        </w:rPr>
        <w:t xml:space="preserve"> which includes different cell sizes</w:t>
      </w:r>
      <w:r w:rsidR="00156848" w:rsidRPr="008C113D">
        <w:rPr>
          <w:rFonts w:ascii="Times New Roman" w:eastAsiaTheme="minorHAnsi" w:hAnsi="Times New Roman" w:cs="Times New Roman"/>
        </w:rPr>
        <w:t>,</w:t>
      </w:r>
      <w:r w:rsidR="008E7944" w:rsidRPr="008C113D">
        <w:rPr>
          <w:rFonts w:ascii="Times New Roman" w:eastAsiaTheme="minorHAnsi" w:hAnsi="Times New Roman" w:cs="Times New Roman"/>
        </w:rPr>
        <w:t xml:space="preserve"> or sophisticated interferen</w:t>
      </w:r>
      <w:r w:rsidR="009C4863" w:rsidRPr="008C113D">
        <w:rPr>
          <w:rFonts w:ascii="Times New Roman" w:eastAsiaTheme="minorHAnsi" w:hAnsi="Times New Roman" w:cs="Times New Roman"/>
        </w:rPr>
        <w:t xml:space="preserve">ce scenarios as in V2X networks. In addition, </w:t>
      </w:r>
      <w:r w:rsidRPr="008C113D">
        <w:rPr>
          <w:rFonts w:ascii="Times New Roman" w:eastAsiaTheme="minorHAnsi" w:hAnsi="Times New Roman" w:cs="Times New Roman"/>
        </w:rPr>
        <w:t xml:space="preserve">the interfering signal may be exposed to additional shift in time due to the multipath channel. </w:t>
      </w:r>
      <w:r w:rsidR="00972783" w:rsidRPr="008C113D">
        <w:rPr>
          <w:rFonts w:ascii="Times New Roman" w:eastAsiaTheme="minorHAnsi" w:hAnsi="Times New Roman" w:cs="Times New Roman"/>
        </w:rPr>
        <w:t>Hence,</w:t>
      </w:r>
      <w:r w:rsidRPr="008C113D">
        <w:rPr>
          <w:rFonts w:ascii="Times New Roman" w:eastAsiaTheme="minorHAnsi" w:hAnsi="Times New Roman" w:cs="Times New Roman"/>
        </w:rPr>
        <w:t xml:space="preserve"> the cross-correlation calculation should consider all shifts in time</w:t>
      </w:r>
      <w:r w:rsidR="00A5657C" w:rsidRPr="008C113D">
        <w:rPr>
          <w:rFonts w:ascii="Times New Roman" w:eastAsiaTheme="minorHAnsi" w:hAnsi="Times New Roman" w:cs="Times New Roman"/>
        </w:rPr>
        <w:t xml:space="preserve"> to guarantee the protection against interference</w:t>
      </w:r>
      <w:r w:rsidRPr="008C113D">
        <w:rPr>
          <w:rFonts w:ascii="Times New Roman" w:eastAsiaTheme="minorHAnsi" w:hAnsi="Times New Roman" w:cs="Times New Roman"/>
        </w:rPr>
        <w:t>, which</w:t>
      </w:r>
      <w:r w:rsidRPr="00086171">
        <w:rPr>
          <w:rFonts w:ascii="Times New Roman" w:eastAsiaTheme="minorHAnsi" w:hAnsi="Times New Roman" w:cs="Times New Roman"/>
        </w:rPr>
        <w:t xml:space="preserve"> corresponds to a stringent constraint, i.e., minimization of the cross-correlation considering </w:t>
      </w:r>
      <w:r>
        <w:rPr>
          <w:rFonts w:ascii="Times New Roman" w:eastAsiaTheme="minorHAnsi" w:hAnsi="Times New Roman" w:cs="Times New Roman"/>
        </w:rPr>
        <w:t>shifts in time.</w:t>
      </w:r>
      <w:r w:rsidR="00A5657C">
        <w:rPr>
          <w:rFonts w:ascii="Times New Roman" w:eastAsiaTheme="minorHAnsi" w:hAnsi="Times New Roman" w:cs="Times New Roman"/>
        </w:rPr>
        <w:t xml:space="preserve"> </w:t>
      </w:r>
      <w:r>
        <w:rPr>
          <w:rFonts w:ascii="Times New Roman" w:eastAsiaTheme="minorHAnsi" w:hAnsi="Times New Roman" w:cs="Times New Roman"/>
        </w:rPr>
        <w:t>To measure the maximum peak cross-</w:t>
      </w:r>
      <w:r w:rsidRPr="005D5347">
        <w:rPr>
          <w:rFonts w:ascii="Times New Roman" w:eastAsiaTheme="minorHAnsi" w:hAnsi="Times New Roman" w:cs="Times New Roman"/>
        </w:rPr>
        <w:t>correlation</w:t>
      </w:r>
      <w:r>
        <w:rPr>
          <w:rFonts w:ascii="Times New Roman" w:eastAsiaTheme="minorHAnsi" w:hAnsi="Times New Roman" w:cs="Times New Roman"/>
        </w:rPr>
        <w:t>,</w:t>
      </w:r>
      <w:r w:rsidRPr="005D5347">
        <w:rPr>
          <w:rFonts w:ascii="Times New Roman" w:eastAsiaTheme="minorHAnsi" w:hAnsi="Times New Roman" w:cs="Times New Roman"/>
        </w:rPr>
        <w:t xml:space="preserve"> </w:t>
      </w:r>
      <w:r w:rsidRPr="005D5347">
        <w:rPr>
          <w:rFonts w:ascii="Times New Roman" w:hAnsi="Times New Roman" w:cs="Times New Roman"/>
        </w:rPr>
        <w:t xml:space="preserve">we consider Method </w:t>
      </w:r>
      <w:r>
        <w:rPr>
          <w:rFonts w:ascii="Times New Roman" w:hAnsi="Times New Roman" w:cs="Times New Roman"/>
        </w:rPr>
        <w:t>1</w:t>
      </w:r>
      <w:r w:rsidRPr="005D5347">
        <w:rPr>
          <w:rFonts w:ascii="Times New Roman" w:hAnsi="Times New Roman" w:cs="Times New Roman"/>
        </w:rPr>
        <w:t xml:space="preserve"> </w:t>
      </w:r>
      <w:r>
        <w:rPr>
          <w:rFonts w:ascii="Times New Roman" w:hAnsi="Times New Roman" w:cs="Times New Roman"/>
        </w:rPr>
        <w:t xml:space="preserve">described in </w:t>
      </w:r>
      <w:r>
        <w:rPr>
          <w:rFonts w:ascii="Times New Roman" w:hAnsi="Times New Roman" w:cs="Times New Roman"/>
        </w:rPr>
        <w:fldChar w:fldCharType="begin"/>
      </w:r>
      <w:r>
        <w:rPr>
          <w:rFonts w:ascii="Times New Roman" w:hAnsi="Times New Roman" w:cs="Times New Roman"/>
        </w:rPr>
        <w:instrText xml:space="preserve"> REF _Ref494466490 \r \h </w:instrText>
      </w:r>
      <w:r>
        <w:rPr>
          <w:rFonts w:ascii="Times New Roman" w:hAnsi="Times New Roman" w:cs="Times New Roman"/>
        </w:rPr>
      </w:r>
      <w:r>
        <w:rPr>
          <w:rFonts w:ascii="Times New Roman" w:hAnsi="Times New Roman" w:cs="Times New Roman"/>
        </w:rPr>
        <w:fldChar w:fldCharType="separate"/>
      </w:r>
      <w:r w:rsidR="001812C4">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w:t>
      </w:r>
    </w:p>
    <w:p w14:paraId="07AC9AA9" w14:textId="18AAC860" w:rsidR="00D15298" w:rsidRPr="003A503F" w:rsidRDefault="00CD3CFA" w:rsidP="00D15298">
      <w:pPr>
        <w:pStyle w:val="ListParagraph"/>
        <w:numPr>
          <w:ilvl w:val="0"/>
          <w:numId w:val="16"/>
        </w:numPr>
        <w:suppressAutoHyphens/>
        <w:overflowPunct w:val="0"/>
        <w:autoSpaceDE w:val="0"/>
        <w:spacing w:after="180" w:line="240" w:lineRule="auto"/>
        <w:jc w:val="both"/>
        <w:textAlignment w:val="baseline"/>
        <w:rPr>
          <w:rFonts w:ascii="Times New Roman" w:eastAsiaTheme="minorHAnsi" w:hAnsi="Times New Roman" w:cs="Times New Roman"/>
        </w:rPr>
      </w:pPr>
      <w:r w:rsidRPr="003A503F">
        <w:rPr>
          <w:rFonts w:ascii="Times New Roman" w:eastAsiaTheme="minorHAnsi" w:hAnsi="Times New Roman" w:cs="Times New Roman"/>
        </w:rPr>
        <w:t xml:space="preserve">Metric </w:t>
      </w:r>
      <w:r w:rsidR="00B60D78">
        <w:rPr>
          <w:rFonts w:ascii="Times New Roman" w:eastAsiaTheme="minorHAnsi" w:hAnsi="Times New Roman" w:cs="Times New Roman"/>
        </w:rPr>
        <w:t>4</w:t>
      </w:r>
      <w:r w:rsidRPr="003A503F">
        <w:rPr>
          <w:rFonts w:ascii="Times New Roman" w:eastAsiaTheme="minorHAnsi" w:hAnsi="Times New Roman" w:cs="Times New Roman"/>
        </w:rPr>
        <w:t xml:space="preserve">: </w:t>
      </w:r>
      <w:r w:rsidR="00541499" w:rsidRPr="003A503F">
        <w:rPr>
          <w:rFonts w:ascii="Times New Roman" w:eastAsiaTheme="minorHAnsi" w:hAnsi="Times New Roman" w:cs="Times New Roman"/>
        </w:rPr>
        <w:t>C</w:t>
      </w:r>
      <w:r w:rsidRPr="003A503F">
        <w:rPr>
          <w:rFonts w:ascii="Times New Roman" w:eastAsiaTheme="minorHAnsi" w:hAnsi="Times New Roman" w:cs="Times New Roman"/>
        </w:rPr>
        <w:t xml:space="preserve">yclic autocorrelation </w:t>
      </w:r>
      <w:r w:rsidR="00EA7E68">
        <w:rPr>
          <w:rFonts w:ascii="Times New Roman" w:eastAsiaTheme="minorHAnsi" w:hAnsi="Times New Roman" w:cs="Times New Roman"/>
        </w:rPr>
        <w:t>of the DMRS sequences</w:t>
      </w:r>
      <w:r w:rsidR="00EA7E68" w:rsidRPr="003A503F">
        <w:rPr>
          <w:rFonts w:ascii="Times New Roman" w:eastAsiaTheme="minorHAnsi" w:hAnsi="Times New Roman" w:cs="Times New Roman"/>
        </w:rPr>
        <w:t xml:space="preserve"> before DFT precoding </w:t>
      </w:r>
      <w:r w:rsidRPr="003A503F">
        <w:rPr>
          <w:rFonts w:ascii="Times New Roman" w:eastAsiaTheme="minorHAnsi" w:hAnsi="Times New Roman" w:cs="Times New Roman"/>
        </w:rPr>
        <w:t>for {-1,1} lags</w:t>
      </w:r>
      <w:r w:rsidR="00541499" w:rsidRPr="003A503F">
        <w:rPr>
          <w:rFonts w:ascii="Times New Roman" w:eastAsiaTheme="minorHAnsi" w:hAnsi="Times New Roman" w:cs="Times New Roman"/>
        </w:rPr>
        <w:t xml:space="preserve"> to </w:t>
      </w:r>
      <w:r w:rsidRPr="003A503F">
        <w:rPr>
          <w:rFonts w:ascii="Times New Roman" w:eastAsiaTheme="minorHAnsi" w:hAnsi="Times New Roman" w:cs="Times New Roman"/>
        </w:rPr>
        <w:t xml:space="preserve">measure if </w:t>
      </w:r>
      <w:r w:rsidR="00EA7E68">
        <w:rPr>
          <w:rFonts w:ascii="Times New Roman" w:eastAsiaTheme="minorHAnsi" w:hAnsi="Times New Roman" w:cs="Times New Roman"/>
        </w:rPr>
        <w:t>a</w:t>
      </w:r>
      <w:r w:rsidRPr="003A503F">
        <w:rPr>
          <w:rFonts w:ascii="Times New Roman" w:eastAsiaTheme="minorHAnsi" w:hAnsi="Times New Roman" w:cs="Times New Roman"/>
        </w:rPr>
        <w:t xml:space="preserve"> zero-auto correlation zone </w:t>
      </w:r>
      <w:r w:rsidR="009F437D">
        <w:rPr>
          <w:rFonts w:ascii="Times New Roman" w:eastAsiaTheme="minorHAnsi" w:hAnsi="Times New Roman" w:cs="Times New Roman"/>
        </w:rPr>
        <w:t xml:space="preserve">exists </w:t>
      </w:r>
      <w:r w:rsidRPr="003A503F">
        <w:rPr>
          <w:rFonts w:ascii="Times New Roman" w:eastAsiaTheme="minorHAnsi" w:hAnsi="Times New Roman" w:cs="Times New Roman"/>
        </w:rPr>
        <w:t>at {-1,1} lags</w:t>
      </w:r>
      <w:r w:rsidR="003A503F" w:rsidRPr="003A503F">
        <w:rPr>
          <w:rFonts w:ascii="Times New Roman" w:eastAsiaTheme="minorHAnsi" w:hAnsi="Times New Roman" w:cs="Times New Roman"/>
        </w:rPr>
        <w:t xml:space="preserve">. If </w:t>
      </w:r>
      <w:r w:rsidR="006C391F">
        <w:rPr>
          <w:rFonts w:ascii="Times New Roman" w:eastAsiaTheme="minorHAnsi" w:hAnsi="Times New Roman" w:cs="Times New Roman"/>
        </w:rPr>
        <w:t>a</w:t>
      </w:r>
      <w:r w:rsidR="006C391F" w:rsidRPr="003A503F">
        <w:rPr>
          <w:rFonts w:ascii="Times New Roman" w:eastAsiaTheme="minorHAnsi" w:hAnsi="Times New Roman" w:cs="Times New Roman"/>
        </w:rPr>
        <w:t xml:space="preserve"> </w:t>
      </w:r>
      <w:r w:rsidR="003A503F" w:rsidRPr="003A503F">
        <w:rPr>
          <w:rFonts w:ascii="Times New Roman" w:eastAsiaTheme="minorHAnsi" w:hAnsi="Times New Roman" w:cs="Times New Roman"/>
        </w:rPr>
        <w:t>zero-auto correlation zone exist, it means that</w:t>
      </w:r>
      <w:r w:rsidR="009F437D">
        <w:rPr>
          <w:rFonts w:ascii="Times New Roman" w:eastAsiaTheme="minorHAnsi" w:hAnsi="Times New Roman" w:cs="Times New Roman"/>
        </w:rPr>
        <w:t xml:space="preserve"> the receiver can estimate </w:t>
      </w:r>
      <w:r w:rsidR="00576172">
        <w:rPr>
          <w:rFonts w:ascii="Times New Roman" w:eastAsiaTheme="minorHAnsi" w:hAnsi="Times New Roman" w:cs="Times New Roman"/>
        </w:rPr>
        <w:t>frequency domain spectral shaping filter</w:t>
      </w:r>
      <w:r w:rsidR="009F437D">
        <w:rPr>
          <w:rFonts w:ascii="Times New Roman" w:eastAsiaTheme="minorHAnsi" w:hAnsi="Times New Roman" w:cs="Times New Roman"/>
        </w:rPr>
        <w:t xml:space="preserve"> </w:t>
      </w:r>
      <w:r w:rsidR="002716AD">
        <w:rPr>
          <w:rFonts w:ascii="Times New Roman" w:eastAsiaTheme="minorHAnsi" w:hAnsi="Times New Roman" w:cs="Times New Roman"/>
        </w:rPr>
        <w:t xml:space="preserve">accurately </w:t>
      </w:r>
      <w:r w:rsidR="009F437D">
        <w:rPr>
          <w:rFonts w:ascii="Times New Roman" w:eastAsiaTheme="minorHAnsi" w:hAnsi="Times New Roman" w:cs="Times New Roman"/>
        </w:rPr>
        <w:t>in time on these lags to perform a better equalization</w:t>
      </w:r>
      <w:r w:rsidR="00EC3390">
        <w:rPr>
          <w:rFonts w:ascii="Times New Roman" w:eastAsiaTheme="minorHAnsi" w:hAnsi="Times New Roman" w:cs="Times New Roman"/>
        </w:rPr>
        <w:t xml:space="preserve"> in some implementations</w:t>
      </w:r>
      <w:r w:rsidR="009F437D">
        <w:rPr>
          <w:rFonts w:ascii="Times New Roman" w:eastAsiaTheme="minorHAnsi" w:hAnsi="Times New Roman" w:cs="Times New Roman"/>
        </w:rPr>
        <w:t xml:space="preserve">. </w:t>
      </w:r>
      <w:r w:rsidR="00EC3390">
        <w:rPr>
          <w:rFonts w:ascii="Times New Roman" w:eastAsiaTheme="minorHAnsi" w:hAnsi="Times New Roman" w:cs="Times New Roman"/>
        </w:rPr>
        <w:t>A</w:t>
      </w:r>
      <w:r w:rsidR="00D15298">
        <w:rPr>
          <w:rFonts w:ascii="Times New Roman" w:eastAsiaTheme="minorHAnsi" w:hAnsi="Times New Roman" w:cs="Times New Roman"/>
        </w:rPr>
        <w:t xml:space="preserve"> larger zero-auto correlation zone may </w:t>
      </w:r>
      <w:r w:rsidR="00FE5930">
        <w:rPr>
          <w:rFonts w:ascii="Times New Roman" w:eastAsiaTheme="minorHAnsi" w:hAnsi="Times New Roman" w:cs="Times New Roman"/>
        </w:rPr>
        <w:t>not be needed</w:t>
      </w:r>
      <w:r w:rsidR="00D15298">
        <w:rPr>
          <w:rFonts w:ascii="Times New Roman" w:eastAsiaTheme="minorHAnsi" w:hAnsi="Times New Roman" w:cs="Times New Roman"/>
        </w:rPr>
        <w:t xml:space="preserve"> for length 6 sequences </w:t>
      </w:r>
      <w:r w:rsidR="00FE5930">
        <w:rPr>
          <w:rFonts w:ascii="Times New Roman" w:eastAsiaTheme="minorHAnsi" w:hAnsi="Times New Roman" w:cs="Times New Roman"/>
        </w:rPr>
        <w:t xml:space="preserve">because of </w:t>
      </w:r>
      <w:r w:rsidR="00084762">
        <w:rPr>
          <w:rFonts w:ascii="Times New Roman" w:eastAsiaTheme="minorHAnsi" w:hAnsi="Times New Roman" w:cs="Times New Roman"/>
        </w:rPr>
        <w:t>low</w:t>
      </w:r>
      <w:r w:rsidR="00D15298">
        <w:rPr>
          <w:rFonts w:ascii="Times New Roman" w:eastAsiaTheme="minorHAnsi" w:hAnsi="Times New Roman" w:cs="Times New Roman"/>
        </w:rPr>
        <w:t xml:space="preserve"> channel </w:t>
      </w:r>
      <w:r w:rsidR="00FE5930">
        <w:rPr>
          <w:rFonts w:ascii="Times New Roman" w:eastAsiaTheme="minorHAnsi" w:hAnsi="Times New Roman" w:cs="Times New Roman"/>
        </w:rPr>
        <w:t>selectivity within one PRB.</w:t>
      </w:r>
    </w:p>
    <w:p w14:paraId="4A391E8D" w14:textId="126C53A7" w:rsidR="00EA3377" w:rsidRPr="009C584B" w:rsidRDefault="00732628" w:rsidP="00EA3377">
      <w:pPr>
        <w:jc w:val="both"/>
        <w:rPr>
          <w:rFonts w:ascii="Times New Roman" w:hAnsi="Times New Roman" w:cs="Times New Roman"/>
        </w:rPr>
      </w:pPr>
      <w:r>
        <w:rPr>
          <w:rFonts w:ascii="Times New Roman" w:hAnsi="Times New Roman" w:cs="Times New Roman"/>
        </w:rPr>
        <w:t xml:space="preserve">Different </w:t>
      </w:r>
      <w:r w:rsidR="00EA3377" w:rsidRPr="0055703D">
        <w:rPr>
          <w:rFonts w:ascii="Times New Roman" w:hAnsi="Times New Roman" w:cs="Times New Roman"/>
        </w:rPr>
        <w:fldChar w:fldCharType="begin"/>
      </w:r>
      <w:r w:rsidR="00EA3377" w:rsidRPr="0055703D">
        <w:rPr>
          <w:rFonts w:ascii="Times New Roman" w:hAnsi="Times New Roman" w:cs="Times New Roman"/>
        </w:rPr>
        <w:instrText xml:space="preserve"> REF _Ref532994671 \h  \* MERGEFORMAT </w:instrText>
      </w:r>
      <w:r w:rsidR="00EA3377" w:rsidRPr="0055703D">
        <w:rPr>
          <w:rFonts w:ascii="Times New Roman" w:hAnsi="Times New Roman" w:cs="Times New Roman"/>
        </w:rPr>
      </w:r>
      <w:r w:rsidR="00EA3377" w:rsidRPr="0055703D">
        <w:rPr>
          <w:rFonts w:ascii="Times New Roman" w:hAnsi="Times New Roman" w:cs="Times New Roman"/>
        </w:rPr>
        <w:fldChar w:fldCharType="end"/>
      </w:r>
      <w:r w:rsidR="006A3D57">
        <w:rPr>
          <w:rFonts w:ascii="Times New Roman" w:hAnsi="Times New Roman" w:cs="Times New Roman"/>
        </w:rPr>
        <w:t>user-multiplex</w:t>
      </w:r>
      <w:r>
        <w:rPr>
          <w:rFonts w:ascii="Times New Roman" w:hAnsi="Times New Roman" w:cs="Times New Roman"/>
        </w:rPr>
        <w:t>ing</w:t>
      </w:r>
      <w:r w:rsidR="00E96119">
        <w:rPr>
          <w:rFonts w:ascii="Times New Roman" w:hAnsi="Times New Roman" w:cs="Times New Roman"/>
        </w:rPr>
        <w:t xml:space="preserve"> method</w:t>
      </w:r>
      <w:r>
        <w:rPr>
          <w:rFonts w:ascii="Times New Roman" w:hAnsi="Times New Roman" w:cs="Times New Roman"/>
        </w:rPr>
        <w:t xml:space="preserve">s are discussed in </w:t>
      </w:r>
      <w:r w:rsidR="00E26F18">
        <w:rPr>
          <w:rFonts w:ascii="Times New Roman" w:hAnsi="Times New Roman" w:cs="Times New Roman"/>
        </w:rPr>
        <w:t>RAN1 reflector</w:t>
      </w:r>
      <w:r>
        <w:rPr>
          <w:rFonts w:ascii="Times New Roman" w:hAnsi="Times New Roman" w:cs="Times New Roman"/>
        </w:rPr>
        <w:t>.</w:t>
      </w:r>
      <w:r w:rsidR="00E96119">
        <w:rPr>
          <w:rFonts w:ascii="Times New Roman" w:hAnsi="Times New Roman" w:cs="Times New Roman"/>
        </w:rPr>
        <w:t xml:space="preserve"> </w:t>
      </w:r>
      <w:r>
        <w:rPr>
          <w:rFonts w:ascii="Times New Roman" w:hAnsi="Times New Roman" w:cs="Times New Roman"/>
        </w:rPr>
        <w:t>For</w:t>
      </w:r>
      <w:r w:rsidR="00E96119">
        <w:rPr>
          <w:rFonts w:ascii="Times New Roman" w:hAnsi="Times New Roman" w:cs="Times New Roman"/>
        </w:rPr>
        <w:t xml:space="preserve"> Alt. 1,</w:t>
      </w:r>
      <w:r w:rsidR="00EA3377" w:rsidRPr="0055703D">
        <w:rPr>
          <w:rFonts w:ascii="Times New Roman" w:hAnsi="Times New Roman" w:cs="Times New Roman"/>
        </w:rPr>
        <w:t xml:space="preserve"> </w:t>
      </w:r>
      <w:r w:rsidR="00E96119">
        <w:rPr>
          <w:rFonts w:ascii="Times New Roman" w:hAnsi="Times New Roman" w:cs="Times New Roman"/>
        </w:rPr>
        <w:t>f</w:t>
      </w:r>
      <w:r w:rsidR="00EA3377" w:rsidRPr="0055703D">
        <w:rPr>
          <w:rFonts w:ascii="Times New Roman" w:hAnsi="Times New Roman" w:cs="Times New Roman"/>
        </w:rPr>
        <w:t xml:space="preserve">irst, a sequence is </w:t>
      </w:r>
      <w:r w:rsidR="00EA3377">
        <w:rPr>
          <w:rFonts w:ascii="Times New Roman" w:hAnsi="Times New Roman" w:cs="Times New Roman"/>
        </w:rPr>
        <w:t>chosen</w:t>
      </w:r>
      <w:r w:rsidR="00EA3377" w:rsidRPr="0055703D">
        <w:rPr>
          <w:rFonts w:ascii="Times New Roman" w:hAnsi="Times New Roman" w:cs="Times New Roman"/>
        </w:rPr>
        <w:t xml:space="preserve"> from </w:t>
      </w:r>
      <w:r w:rsidR="00EA3377">
        <w:rPr>
          <w:rFonts w:ascii="Times New Roman" w:hAnsi="Times New Roman" w:cs="Times New Roman"/>
        </w:rPr>
        <w:t>a</w:t>
      </w:r>
      <w:r w:rsidR="00EA3377" w:rsidRPr="0055703D">
        <w:rPr>
          <w:rFonts w:ascii="Times New Roman" w:hAnsi="Times New Roman" w:cs="Times New Roman"/>
        </w:rPr>
        <w:t xml:space="preserve"> sequence set based on sequence index </w:t>
      </w:r>
      <m:oMath>
        <m:r>
          <w:rPr>
            <w:rFonts w:ascii="Cambria Math" w:hAnsi="Cambria Math" w:cs="Times New Roman"/>
          </w:rPr>
          <m:t>u</m:t>
        </m:r>
      </m:oMath>
      <w:r w:rsidR="00EA3377" w:rsidRPr="0055703D">
        <w:rPr>
          <w:rFonts w:ascii="Times New Roman" w:hAnsi="Times New Roman" w:cs="Times New Roman"/>
        </w:rPr>
        <w:t xml:space="preserve"> and </w:t>
      </w:r>
      <w:r w:rsidR="00EA3377">
        <w:rPr>
          <w:rFonts w:ascii="Times New Roman" w:hAnsi="Times New Roman" w:cs="Times New Roman"/>
        </w:rPr>
        <w:t xml:space="preserve">then </w:t>
      </w:r>
      <w:r w:rsidR="00EA3377" w:rsidRPr="0055703D">
        <w:rPr>
          <w:rFonts w:ascii="Times New Roman" w:hAnsi="Times New Roman" w:cs="Times New Roman"/>
        </w:rPr>
        <w:t xml:space="preserve">the chosen sequence is modulated </w:t>
      </w:r>
      <w:r w:rsidR="00EA3377">
        <w:rPr>
          <w:rFonts w:ascii="Times New Roman" w:hAnsi="Times New Roman" w:cs="Times New Roman"/>
        </w:rPr>
        <w:t>[5]</w:t>
      </w:r>
      <w:r w:rsidR="00EA3377" w:rsidRPr="0055703D">
        <w:rPr>
          <w:rFonts w:ascii="Times New Roman" w:hAnsi="Times New Roman" w:cs="Times New Roman"/>
        </w:rPr>
        <w:t>. To enable Type 1 mapping, the resulting output is repeated twice and multiplied with</w:t>
      </w:r>
      <w:r w:rsidR="00EA3377">
        <w:rPr>
          <w:rFonts w:ascii="Times New Roman" w:hAnsi="Times New Roman" w:cs="Times New Roman"/>
        </w:rPr>
        <w:t xml:space="preserve"> unit-norm coefficients</w:t>
      </w:r>
      <w:r w:rsidR="00EA3377" w:rsidRPr="0055703D">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1</m:t>
            </m:r>
          </m:sub>
        </m:sSub>
      </m:oMath>
      <w:r w:rsidR="00EA3377" w:rsidRPr="0055703D">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2</m:t>
            </m:r>
          </m:sub>
        </m:sSub>
      </m:oMath>
      <w:r w:rsidR="00EA3377">
        <w:rPr>
          <w:rFonts w:ascii="Times New Roman" w:hAnsi="Times New Roman" w:cs="Times New Roman"/>
        </w:rPr>
        <w:t>,</w:t>
      </w:r>
      <w:r w:rsidR="00EA3377" w:rsidRPr="0055703D">
        <w:rPr>
          <w:rFonts w:ascii="Times New Roman" w:hAnsi="Times New Roman" w:cs="Times New Roman"/>
        </w:rPr>
        <w:t xml:space="preserve"> where </w:t>
      </w:r>
      <m:oMath>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2</m:t>
            </m:r>
          </m:sub>
        </m:sSub>
      </m:oMath>
      <w:r w:rsidR="00EA3377" w:rsidRPr="0055703D">
        <w:rPr>
          <w:rFonts w:ascii="Times New Roman" w:hAnsi="Times New Roman" w:cs="Times New Roman"/>
        </w:rPr>
        <w:t xml:space="preserve"> for one UE and </w:t>
      </w:r>
      <m:oMath>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2</m:t>
            </m:r>
          </m:sub>
        </m:sSub>
      </m:oMath>
      <w:r w:rsidR="00EA3377" w:rsidRPr="0055703D">
        <w:rPr>
          <w:rFonts w:ascii="Times New Roman" w:hAnsi="Times New Roman" w:cs="Times New Roman"/>
        </w:rPr>
        <w:t xml:space="preserve"> for another UE</w:t>
      </w:r>
      <w:r w:rsidR="00EA3377">
        <w:rPr>
          <w:rFonts w:ascii="Times New Roman" w:hAnsi="Times New Roman" w:cs="Times New Roman"/>
        </w:rPr>
        <w:t xml:space="preserve"> (i.e., OCC)</w:t>
      </w:r>
      <w:r w:rsidR="00EA3377" w:rsidRPr="0055703D">
        <w:rPr>
          <w:rFonts w:ascii="Times New Roman" w:hAnsi="Times New Roman" w:cs="Times New Roman"/>
        </w:rPr>
        <w:t>.</w:t>
      </w:r>
      <w:r w:rsidR="00EA3377">
        <w:rPr>
          <w:rFonts w:ascii="Times New Roman" w:hAnsi="Times New Roman" w:cs="Times New Roman"/>
        </w:rPr>
        <w:t xml:space="preserve"> </w:t>
      </w:r>
      <w:r w:rsidR="00EA3377" w:rsidRPr="0055703D">
        <w:rPr>
          <w:rFonts w:ascii="Times New Roman" w:hAnsi="Times New Roman" w:cs="Times New Roman"/>
        </w:rPr>
        <w:t>The sequence is then processed by blocks in DFT-s-OFDM with FDSS.</w:t>
      </w:r>
      <w:r w:rsidR="00EA3377">
        <w:rPr>
          <w:rFonts w:ascii="Times New Roman" w:hAnsi="Times New Roman" w:cs="Times New Roman"/>
        </w:rPr>
        <w:t xml:space="preserve"> Although this method enables Type 1 mapping, it can change the auto-correlation and cross-correlation properties of the sequence sets and may require two different sets for two different OCCs, which is not desirable from the standard</w:t>
      </w:r>
      <w:r w:rsidR="00E26F18">
        <w:rPr>
          <w:rFonts w:ascii="Times New Roman" w:hAnsi="Times New Roman" w:cs="Times New Roman"/>
        </w:rPr>
        <w:t>s</w:t>
      </w:r>
      <w:r w:rsidR="00EA3377">
        <w:rPr>
          <w:rFonts w:ascii="Times New Roman" w:hAnsi="Times New Roman" w:cs="Times New Roman"/>
        </w:rPr>
        <w:t xml:space="preserve"> perspective.</w:t>
      </w:r>
      <w:r w:rsidR="008B3FEC">
        <w:rPr>
          <w:rFonts w:ascii="Times New Roman" w:hAnsi="Times New Roman" w:cs="Times New Roman"/>
        </w:rPr>
        <w:t xml:space="preserve"> </w:t>
      </w:r>
      <w:r w:rsidR="00EA3377">
        <w:rPr>
          <w:rFonts w:ascii="Times New Roman" w:hAnsi="Times New Roman" w:cs="Times New Roman"/>
        </w:rPr>
        <w:t>The shortcoming of th</w:t>
      </w:r>
      <w:r w:rsidR="008B3FEC">
        <w:rPr>
          <w:rFonts w:ascii="Times New Roman" w:hAnsi="Times New Roman" w:cs="Times New Roman"/>
        </w:rPr>
        <w:t>is</w:t>
      </w:r>
      <w:r w:rsidR="00EA3377">
        <w:rPr>
          <w:rFonts w:ascii="Times New Roman" w:hAnsi="Times New Roman" w:cs="Times New Roman"/>
        </w:rPr>
        <w:t xml:space="preserve"> method can be addressed effectively by simply shifting the sequence in frequency</w:t>
      </w:r>
      <w:r w:rsidR="00FC71E6">
        <w:rPr>
          <w:rFonts w:ascii="Times New Roman" w:hAnsi="Times New Roman" w:cs="Times New Roman"/>
        </w:rPr>
        <w:t xml:space="preserve"> by using Alt. 2</w:t>
      </w:r>
      <w:r w:rsidR="00EA3377">
        <w:rPr>
          <w:rFonts w:ascii="Times New Roman" w:hAnsi="Times New Roman" w:cs="Times New Roman"/>
        </w:rPr>
        <w:t xml:space="preserve">. As illustrated in </w:t>
      </w:r>
      <w:r w:rsidR="00E96119">
        <w:rPr>
          <w:rFonts w:ascii="Times New Roman" w:hAnsi="Times New Roman" w:cs="Times New Roman"/>
        </w:rPr>
        <w:fldChar w:fldCharType="begin"/>
      </w:r>
      <w:r w:rsidR="00E96119">
        <w:rPr>
          <w:rFonts w:ascii="Times New Roman" w:hAnsi="Times New Roman" w:cs="Times New Roman"/>
        </w:rPr>
        <w:instrText xml:space="preserve"> REF _Ref4516510 \h </w:instrText>
      </w:r>
      <w:r w:rsidR="00E96119">
        <w:rPr>
          <w:rFonts w:ascii="Times New Roman" w:hAnsi="Times New Roman" w:cs="Times New Roman"/>
        </w:rPr>
      </w:r>
      <w:r w:rsidR="00E96119">
        <w:rPr>
          <w:rFonts w:ascii="Times New Roman" w:hAnsi="Times New Roman" w:cs="Times New Roman"/>
        </w:rPr>
        <w:fldChar w:fldCharType="separate"/>
      </w:r>
      <w:r w:rsidR="001812C4" w:rsidRPr="009C584B">
        <w:rPr>
          <w:rFonts w:ascii="Times New Roman" w:hAnsi="Times New Roman" w:cs="Times New Roman"/>
        </w:rPr>
        <w:t xml:space="preserve">Figure </w:t>
      </w:r>
      <w:r w:rsidR="001812C4">
        <w:rPr>
          <w:rFonts w:ascii="Times New Roman" w:hAnsi="Times New Roman" w:cs="Times New Roman"/>
          <w:noProof/>
        </w:rPr>
        <w:t>2</w:t>
      </w:r>
      <w:r w:rsidR="001812C4" w:rsidRPr="009C584B">
        <w:rPr>
          <w:rFonts w:ascii="Times New Roman" w:hAnsi="Times New Roman" w:cs="Times New Roman"/>
        </w:rPr>
        <w:noBreakHyphen/>
      </w:r>
      <w:r w:rsidR="001812C4">
        <w:rPr>
          <w:rFonts w:ascii="Times New Roman" w:hAnsi="Times New Roman" w:cs="Times New Roman"/>
          <w:noProof/>
        </w:rPr>
        <w:t>1</w:t>
      </w:r>
      <w:r w:rsidR="00E96119">
        <w:rPr>
          <w:rFonts w:ascii="Times New Roman" w:hAnsi="Times New Roman" w:cs="Times New Roman"/>
        </w:rPr>
        <w:fldChar w:fldCharType="end"/>
      </w:r>
      <w:r w:rsidR="00EA3377">
        <w:rPr>
          <w:rFonts w:ascii="Times New Roman" w:hAnsi="Times New Roman" w:cs="Times New Roman"/>
        </w:rPr>
        <w:fldChar w:fldCharType="begin"/>
      </w:r>
      <w:r w:rsidR="00EA3377">
        <w:rPr>
          <w:rFonts w:ascii="Times New Roman" w:hAnsi="Times New Roman" w:cs="Times New Roman"/>
        </w:rPr>
        <w:instrText xml:space="preserve"> REF _Ref534636005 \h  \* MERGEFORMAT </w:instrText>
      </w:r>
      <w:r w:rsidR="00EA3377">
        <w:rPr>
          <w:rFonts w:ascii="Times New Roman" w:hAnsi="Times New Roman" w:cs="Times New Roman"/>
        </w:rPr>
      </w:r>
      <w:r w:rsidR="00EA3377">
        <w:rPr>
          <w:rFonts w:ascii="Times New Roman" w:hAnsi="Times New Roman" w:cs="Times New Roman"/>
        </w:rPr>
        <w:fldChar w:fldCharType="end"/>
      </w:r>
      <w:r w:rsidR="00EA3377">
        <w:rPr>
          <w:rFonts w:ascii="Times New Roman" w:hAnsi="Times New Roman" w:cs="Times New Roman"/>
        </w:rPr>
        <w:t xml:space="preserve">, the </w:t>
      </w:r>
      <w:r w:rsidR="00EA3377" w:rsidRPr="009C584B">
        <w:rPr>
          <w:rFonts w:ascii="Times New Roman" w:hAnsi="Times New Roman" w:cs="Times New Roman"/>
        </w:rPr>
        <w:t xml:space="preserve">sequence </w:t>
      </w:r>
      <w:r w:rsidR="00EA3377">
        <w:rPr>
          <w:rFonts w:ascii="Times New Roman" w:hAnsi="Times New Roman" w:cs="Times New Roman"/>
        </w:rPr>
        <w:t>is first</w:t>
      </w:r>
      <w:r w:rsidR="00EA3377" w:rsidRPr="009C584B">
        <w:rPr>
          <w:rFonts w:ascii="Times New Roman" w:hAnsi="Times New Roman" w:cs="Times New Roman"/>
        </w:rPr>
        <w:t xml:space="preserve"> </w:t>
      </w:r>
      <w:r w:rsidR="00EA3377">
        <w:rPr>
          <w:rFonts w:ascii="Times New Roman" w:hAnsi="Times New Roman" w:cs="Times New Roman"/>
        </w:rPr>
        <w:t>chosen</w:t>
      </w:r>
      <w:r w:rsidR="00EA3377" w:rsidRPr="009C584B">
        <w:rPr>
          <w:rFonts w:ascii="Times New Roman" w:hAnsi="Times New Roman" w:cs="Times New Roman"/>
        </w:rPr>
        <w:t xml:space="preserve"> from a sequence set based on sequence index </w:t>
      </w:r>
      <m:oMath>
        <m:r>
          <w:rPr>
            <w:rFonts w:ascii="Cambria Math" w:hAnsi="Cambria Math" w:cs="Times New Roman"/>
          </w:rPr>
          <m:t>u</m:t>
        </m:r>
      </m:oMath>
      <w:r w:rsidR="00EA3377" w:rsidRPr="009C584B">
        <w:rPr>
          <w:rFonts w:ascii="Times New Roman" w:hAnsi="Times New Roman" w:cs="Times New Roman"/>
        </w:rPr>
        <w:t xml:space="preserve"> and the</w:t>
      </w:r>
      <w:r w:rsidR="00EA3377">
        <w:rPr>
          <w:rFonts w:ascii="Times New Roman" w:hAnsi="Times New Roman" w:cs="Times New Roman"/>
        </w:rPr>
        <w:t>n the</w:t>
      </w:r>
      <w:r w:rsidR="00EA3377" w:rsidRPr="009C584B">
        <w:rPr>
          <w:rFonts w:ascii="Times New Roman" w:hAnsi="Times New Roman" w:cs="Times New Roman"/>
        </w:rPr>
        <w:t xml:space="preserve"> chosen sequence </w:t>
      </w:r>
      <w:r w:rsidR="00EA3377">
        <w:rPr>
          <w:rFonts w:ascii="Times New Roman" w:hAnsi="Times New Roman" w:cs="Times New Roman"/>
        </w:rPr>
        <w:t>is modulated</w:t>
      </w:r>
      <w:r w:rsidR="00EA3377" w:rsidRPr="009C584B">
        <w:rPr>
          <w:rFonts w:ascii="Times New Roman" w:hAnsi="Times New Roman" w:cs="Times New Roman"/>
        </w:rPr>
        <w:t xml:space="preserve">. </w:t>
      </w:r>
      <w:r w:rsidR="00EA3377">
        <w:rPr>
          <w:rFonts w:ascii="Times New Roman" w:hAnsi="Times New Roman" w:cs="Times New Roman"/>
        </w:rPr>
        <w:t>After t</w:t>
      </w:r>
      <w:r w:rsidR="00EA3377" w:rsidRPr="009C584B">
        <w:rPr>
          <w:rFonts w:ascii="Times New Roman" w:hAnsi="Times New Roman" w:cs="Times New Roman"/>
        </w:rPr>
        <w:t xml:space="preserve">he resulting output </w:t>
      </w:r>
      <w:r w:rsidR="00EA3377">
        <w:rPr>
          <w:rFonts w:ascii="Times New Roman" w:hAnsi="Times New Roman" w:cs="Times New Roman"/>
        </w:rPr>
        <w:t>is repeated twice</w:t>
      </w:r>
      <w:r w:rsidR="00EA3377" w:rsidRPr="009C584B">
        <w:rPr>
          <w:rFonts w:ascii="Times New Roman" w:hAnsi="Times New Roman" w:cs="Times New Roman"/>
        </w:rPr>
        <w:t xml:space="preserve">, the repeated sequence </w:t>
      </w:r>
      <w:r w:rsidR="00EA3377">
        <w:rPr>
          <w:rFonts w:ascii="Times New Roman" w:hAnsi="Times New Roman" w:cs="Times New Roman"/>
        </w:rPr>
        <w:t>is</w:t>
      </w:r>
      <w:r w:rsidR="00EA3377" w:rsidRPr="009C584B">
        <w:rPr>
          <w:rFonts w:ascii="Times New Roman" w:hAnsi="Times New Roman" w:cs="Times New Roman"/>
        </w:rPr>
        <w:t xml:space="preserve"> precoded by a DFT precoder and the output of the DFT </w:t>
      </w:r>
      <w:r w:rsidR="00EA3377">
        <w:rPr>
          <w:rFonts w:ascii="Times New Roman" w:hAnsi="Times New Roman" w:cs="Times New Roman"/>
        </w:rPr>
        <w:t>is</w:t>
      </w:r>
      <w:r w:rsidR="00EA3377" w:rsidRPr="009C584B">
        <w:rPr>
          <w:rFonts w:ascii="Times New Roman" w:hAnsi="Times New Roman" w:cs="Times New Roman"/>
        </w:rPr>
        <w:t xml:space="preserve"> shifted by </w:t>
      </w:r>
      <w:r w:rsidR="00EA3377">
        <w:rPr>
          <w:rFonts w:ascii="Times New Roman" w:hAnsi="Times New Roman" w:cs="Times New Roman"/>
        </w:rPr>
        <w:t xml:space="preserve">the </w:t>
      </w:r>
      <w:r w:rsidR="00EA3377" w:rsidRPr="009C584B">
        <w:rPr>
          <w:rFonts w:ascii="Times New Roman" w:hAnsi="Times New Roman" w:cs="Times New Roman"/>
        </w:rPr>
        <w:t xml:space="preserve">UE index to enable Type 1 mapping. This </w:t>
      </w:r>
      <w:r w:rsidR="00EA3377">
        <w:rPr>
          <w:rFonts w:ascii="Times New Roman" w:hAnsi="Times New Roman" w:cs="Times New Roman"/>
        </w:rPr>
        <w:t xml:space="preserve">simple </w:t>
      </w:r>
      <w:r w:rsidR="00EA3377" w:rsidRPr="009C584B">
        <w:rPr>
          <w:rFonts w:ascii="Times New Roman" w:hAnsi="Times New Roman" w:cs="Times New Roman"/>
        </w:rPr>
        <w:t>approach does not change the properties of the sequence set</w:t>
      </w:r>
      <w:r w:rsidR="00EA3377">
        <w:rPr>
          <w:rFonts w:ascii="Times New Roman" w:hAnsi="Times New Roman" w:cs="Times New Roman"/>
        </w:rPr>
        <w:t xml:space="preserve">s. </w:t>
      </w:r>
      <w:r w:rsidR="00217422">
        <w:rPr>
          <w:rFonts w:ascii="Times New Roman" w:hAnsi="Times New Roman" w:cs="Times New Roman"/>
        </w:rPr>
        <w:t xml:space="preserve">Because of the sequence is not symmetric in frequency, the same FDSS may lead to different PAPR results for two different combs. However, our analysis shows that this can be address by 1) designing a good filter </w:t>
      </w:r>
      <w:r w:rsidR="008478E9">
        <w:rPr>
          <w:rFonts w:ascii="Times New Roman" w:hAnsi="Times New Roman" w:cs="Times New Roman"/>
        </w:rPr>
        <w:t xml:space="preserve">for </w:t>
      </w:r>
      <w:r w:rsidR="00217422">
        <w:rPr>
          <w:rFonts w:ascii="Times New Roman" w:hAnsi="Times New Roman" w:cs="Times New Roman"/>
        </w:rPr>
        <w:t xml:space="preserve">both </w:t>
      </w:r>
      <w:r w:rsidR="008478E9">
        <w:rPr>
          <w:rFonts w:ascii="Times New Roman" w:hAnsi="Times New Roman" w:cs="Times New Roman"/>
        </w:rPr>
        <w:t xml:space="preserve">DMRSs </w:t>
      </w:r>
      <w:r w:rsidR="00217422">
        <w:rPr>
          <w:rFonts w:ascii="Times New Roman" w:hAnsi="Times New Roman" w:cs="Times New Roman"/>
        </w:rPr>
        <w:t>and data</w:t>
      </w:r>
      <w:r w:rsidR="00500937">
        <w:rPr>
          <w:rFonts w:ascii="Times New Roman" w:hAnsi="Times New Roman" w:cs="Times New Roman"/>
        </w:rPr>
        <w:t xml:space="preserve"> on different combs</w:t>
      </w:r>
      <w:r w:rsidR="00217422">
        <w:rPr>
          <w:rFonts w:ascii="Times New Roman" w:hAnsi="Times New Roman" w:cs="Times New Roman"/>
        </w:rPr>
        <w:t>, or 2) two different FDSS filter</w:t>
      </w:r>
      <w:r w:rsidR="008478E9">
        <w:rPr>
          <w:rFonts w:ascii="Times New Roman" w:hAnsi="Times New Roman" w:cs="Times New Roman"/>
        </w:rPr>
        <w:t>s</w:t>
      </w:r>
      <w:r w:rsidR="00217422">
        <w:rPr>
          <w:rFonts w:ascii="Times New Roman" w:hAnsi="Times New Roman" w:cs="Times New Roman"/>
        </w:rPr>
        <w:t xml:space="preserve"> </w:t>
      </w:r>
      <w:r w:rsidR="00A2600E">
        <w:rPr>
          <w:rFonts w:ascii="Times New Roman" w:hAnsi="Times New Roman" w:cs="Times New Roman"/>
        </w:rPr>
        <w:t>optimized for two different</w:t>
      </w:r>
      <w:r w:rsidR="008478E9">
        <w:rPr>
          <w:rFonts w:ascii="Times New Roman" w:hAnsi="Times New Roman" w:cs="Times New Roman"/>
        </w:rPr>
        <w:t xml:space="preserve"> </w:t>
      </w:r>
      <w:r w:rsidR="00500937">
        <w:rPr>
          <w:rFonts w:ascii="Times New Roman" w:hAnsi="Times New Roman" w:cs="Times New Roman"/>
        </w:rPr>
        <w:t>ports</w:t>
      </w:r>
      <w:r w:rsidR="00217422">
        <w:rPr>
          <w:rFonts w:ascii="Times New Roman" w:hAnsi="Times New Roman" w:cs="Times New Roman"/>
        </w:rPr>
        <w:t>.</w:t>
      </w:r>
      <w:r w:rsidR="00A2600E">
        <w:rPr>
          <w:rFonts w:ascii="Times New Roman" w:hAnsi="Times New Roman" w:cs="Times New Roman"/>
        </w:rPr>
        <w:t xml:space="preserve"> Our analysis shows that both </w:t>
      </w:r>
      <w:r w:rsidR="00606E36">
        <w:rPr>
          <w:rFonts w:ascii="Times New Roman" w:hAnsi="Times New Roman" w:cs="Times New Roman"/>
        </w:rPr>
        <w:t>implementation-</w:t>
      </w:r>
      <w:r w:rsidR="00E26F18">
        <w:rPr>
          <w:rFonts w:ascii="Times New Roman" w:hAnsi="Times New Roman" w:cs="Times New Roman"/>
        </w:rPr>
        <w:t xml:space="preserve">based </w:t>
      </w:r>
      <w:r w:rsidR="00A2600E">
        <w:rPr>
          <w:rFonts w:ascii="Times New Roman" w:hAnsi="Times New Roman" w:cs="Times New Roman"/>
        </w:rPr>
        <w:t>approach</w:t>
      </w:r>
      <w:r w:rsidR="00500937">
        <w:rPr>
          <w:rFonts w:ascii="Times New Roman" w:hAnsi="Times New Roman" w:cs="Times New Roman"/>
        </w:rPr>
        <w:t>es</w:t>
      </w:r>
      <w:r w:rsidR="00A2600E">
        <w:rPr>
          <w:rFonts w:ascii="Times New Roman" w:hAnsi="Times New Roman" w:cs="Times New Roman"/>
        </w:rPr>
        <w:t xml:space="preserve"> lead to feasible results,</w:t>
      </w:r>
      <w:r w:rsidR="00606E36">
        <w:rPr>
          <w:rFonts w:ascii="Times New Roman" w:hAnsi="Times New Roman" w:cs="Times New Roman"/>
        </w:rPr>
        <w:t xml:space="preserve"> i.e.,</w:t>
      </w:r>
      <w:r w:rsidR="00A2600E">
        <w:rPr>
          <w:rFonts w:ascii="Times New Roman" w:hAnsi="Times New Roman" w:cs="Times New Roman"/>
        </w:rPr>
        <w:t xml:space="preserve"> the amount of the PAPR difference</w:t>
      </w:r>
      <w:r w:rsidR="00500937">
        <w:rPr>
          <w:rFonts w:ascii="Times New Roman" w:hAnsi="Times New Roman" w:cs="Times New Roman"/>
        </w:rPr>
        <w:t xml:space="preserve"> between the DMRS and data</w:t>
      </w:r>
      <w:r w:rsidR="00A2600E">
        <w:rPr>
          <w:rFonts w:ascii="Times New Roman" w:hAnsi="Times New Roman" w:cs="Times New Roman"/>
        </w:rPr>
        <w:t xml:space="preserve"> </w:t>
      </w:r>
      <w:r w:rsidR="00500937">
        <w:rPr>
          <w:rFonts w:ascii="Times New Roman" w:hAnsi="Times New Roman" w:cs="Times New Roman"/>
        </w:rPr>
        <w:t xml:space="preserve">symbols </w:t>
      </w:r>
      <w:r w:rsidR="00A2600E">
        <w:rPr>
          <w:rFonts w:ascii="Times New Roman" w:hAnsi="Times New Roman" w:cs="Times New Roman"/>
        </w:rPr>
        <w:t>is negli</w:t>
      </w:r>
      <w:r w:rsidR="00E26F18">
        <w:rPr>
          <w:rFonts w:ascii="Times New Roman" w:hAnsi="Times New Roman" w:cs="Times New Roman"/>
        </w:rPr>
        <w:t>gi</w:t>
      </w:r>
      <w:r w:rsidR="00A2600E">
        <w:rPr>
          <w:rFonts w:ascii="Times New Roman" w:hAnsi="Times New Roman" w:cs="Times New Roman"/>
        </w:rPr>
        <w:t>ble.</w:t>
      </w:r>
      <w:r w:rsidR="00217422">
        <w:rPr>
          <w:rFonts w:ascii="Times New Roman" w:hAnsi="Times New Roman" w:cs="Times New Roman"/>
        </w:rPr>
        <w:t xml:space="preserve"> </w:t>
      </w:r>
      <w:r>
        <w:rPr>
          <w:rFonts w:ascii="Times New Roman" w:hAnsi="Times New Roman" w:cs="Times New Roman"/>
        </w:rPr>
        <w:t>Alt 3 requires two different sequence sets</w:t>
      </w:r>
      <w:r w:rsidR="00A2600E">
        <w:rPr>
          <w:rFonts w:ascii="Times New Roman" w:hAnsi="Times New Roman" w:cs="Times New Roman"/>
        </w:rPr>
        <w:t xml:space="preserve"> while Alt. 4 can change the sequence properties.</w:t>
      </w:r>
      <w:r>
        <w:rPr>
          <w:rFonts w:ascii="Times New Roman" w:hAnsi="Times New Roman" w:cs="Times New Roman"/>
        </w:rPr>
        <w:t xml:space="preserve"> </w:t>
      </w:r>
      <w:r w:rsidR="00EA3377">
        <w:rPr>
          <w:rFonts w:ascii="Times New Roman" w:hAnsi="Times New Roman" w:cs="Times New Roman"/>
        </w:rPr>
        <w:t xml:space="preserve">Hence, Alt. </w:t>
      </w:r>
      <w:r>
        <w:rPr>
          <w:rFonts w:ascii="Times New Roman" w:hAnsi="Times New Roman" w:cs="Times New Roman"/>
        </w:rPr>
        <w:t>2</w:t>
      </w:r>
      <w:r w:rsidR="00E26F18">
        <w:rPr>
          <w:rFonts w:ascii="Times New Roman" w:hAnsi="Times New Roman" w:cs="Times New Roman"/>
        </w:rPr>
        <w:t xml:space="preserve"> should be adopted</w:t>
      </w:r>
      <w:r w:rsidR="00EA3377">
        <w:rPr>
          <w:rFonts w:ascii="Times New Roman" w:hAnsi="Times New Roman" w:cs="Times New Roman"/>
        </w:rPr>
        <w:t>.</w:t>
      </w:r>
      <w:r>
        <w:rPr>
          <w:rFonts w:ascii="Times New Roman" w:hAnsi="Times New Roman" w:cs="Times New Roman"/>
        </w:rPr>
        <w:t xml:space="preserve"> </w:t>
      </w:r>
    </w:p>
    <w:p w14:paraId="0C55F12D" w14:textId="77777777" w:rsidR="00EA3377" w:rsidRPr="009C584B" w:rsidRDefault="00EA3377" w:rsidP="00EA3377">
      <w:pPr>
        <w:jc w:val="center"/>
        <w:rPr>
          <w:rFonts w:ascii="Times New Roman" w:hAnsi="Times New Roman" w:cs="Times New Roman"/>
        </w:rPr>
      </w:pPr>
      <w:r w:rsidRPr="009C584B">
        <w:rPr>
          <w:rFonts w:ascii="Times New Roman" w:hAnsi="Times New Roman" w:cs="Times New Roman"/>
          <w:noProof/>
        </w:rPr>
        <w:drawing>
          <wp:inline distT="0" distB="0" distL="0" distR="0" wp14:anchorId="30E741B4" wp14:editId="32D06418">
            <wp:extent cx="3930732" cy="151008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51525" cy="1518074"/>
                    </a:xfrm>
                    <a:prstGeom prst="rect">
                      <a:avLst/>
                    </a:prstGeom>
                    <a:noFill/>
                  </pic:spPr>
                </pic:pic>
              </a:graphicData>
            </a:graphic>
          </wp:inline>
        </w:drawing>
      </w:r>
    </w:p>
    <w:p w14:paraId="5811F8AE" w14:textId="7A8D5D4E" w:rsidR="00EA3377" w:rsidRPr="009C584B" w:rsidRDefault="00EA3377" w:rsidP="00EA3377">
      <w:pPr>
        <w:pStyle w:val="Caption"/>
        <w:rPr>
          <w:rFonts w:ascii="Times New Roman" w:hAnsi="Times New Roman" w:cs="Times New Roman"/>
          <w:noProof/>
        </w:rPr>
      </w:pPr>
      <w:bookmarkStart w:id="0" w:name="_Ref4516510"/>
      <w:r w:rsidRPr="009C584B">
        <w:rPr>
          <w:rFonts w:ascii="Times New Roman" w:hAnsi="Times New Roman" w:cs="Times New Roman"/>
        </w:rPr>
        <w:t xml:space="preserve">Figure </w:t>
      </w:r>
      <w:r w:rsidRPr="009C584B">
        <w:rPr>
          <w:rFonts w:ascii="Times New Roman" w:hAnsi="Times New Roman" w:cs="Times New Roman"/>
        </w:rPr>
        <w:fldChar w:fldCharType="begin"/>
      </w:r>
      <w:r w:rsidRPr="009C584B">
        <w:rPr>
          <w:rFonts w:ascii="Times New Roman" w:hAnsi="Times New Roman" w:cs="Times New Roman"/>
        </w:rPr>
        <w:instrText xml:space="preserve"> STYLEREF 1 \s </w:instrText>
      </w:r>
      <w:r w:rsidRPr="009C584B">
        <w:rPr>
          <w:rFonts w:ascii="Times New Roman" w:hAnsi="Times New Roman" w:cs="Times New Roman"/>
        </w:rPr>
        <w:fldChar w:fldCharType="separate"/>
      </w:r>
      <w:r w:rsidR="001812C4">
        <w:rPr>
          <w:rFonts w:ascii="Times New Roman" w:hAnsi="Times New Roman" w:cs="Times New Roman"/>
          <w:noProof/>
        </w:rPr>
        <w:t>2</w:t>
      </w:r>
      <w:r w:rsidRPr="009C584B">
        <w:rPr>
          <w:rFonts w:ascii="Times New Roman" w:hAnsi="Times New Roman" w:cs="Times New Roman"/>
          <w:noProof/>
        </w:rPr>
        <w:fldChar w:fldCharType="end"/>
      </w:r>
      <w:r w:rsidRPr="009C584B">
        <w:rPr>
          <w:rFonts w:ascii="Times New Roman" w:hAnsi="Times New Roman" w:cs="Times New Roman"/>
        </w:rPr>
        <w:noBreakHyphen/>
      </w:r>
      <w:r w:rsidRPr="009C584B">
        <w:rPr>
          <w:rFonts w:ascii="Times New Roman" w:hAnsi="Times New Roman" w:cs="Times New Roman"/>
        </w:rPr>
        <w:fldChar w:fldCharType="begin"/>
      </w:r>
      <w:r w:rsidRPr="009C584B">
        <w:rPr>
          <w:rFonts w:ascii="Times New Roman" w:hAnsi="Times New Roman" w:cs="Times New Roman"/>
        </w:rPr>
        <w:instrText xml:space="preserve"> SEQ Figure \* ARABIC \s 1 </w:instrText>
      </w:r>
      <w:r w:rsidRPr="009C584B">
        <w:rPr>
          <w:rFonts w:ascii="Times New Roman" w:hAnsi="Times New Roman" w:cs="Times New Roman"/>
        </w:rPr>
        <w:fldChar w:fldCharType="separate"/>
      </w:r>
      <w:r w:rsidR="001812C4">
        <w:rPr>
          <w:rFonts w:ascii="Times New Roman" w:hAnsi="Times New Roman" w:cs="Times New Roman"/>
          <w:noProof/>
        </w:rPr>
        <w:t>1</w:t>
      </w:r>
      <w:r w:rsidRPr="009C584B">
        <w:rPr>
          <w:rFonts w:ascii="Times New Roman" w:hAnsi="Times New Roman" w:cs="Times New Roman"/>
          <w:noProof/>
        </w:rPr>
        <w:fldChar w:fldCharType="end"/>
      </w:r>
      <w:bookmarkEnd w:id="0"/>
      <w:r w:rsidRPr="009C584B">
        <w:rPr>
          <w:rFonts w:ascii="Times New Roman" w:hAnsi="Times New Roman" w:cs="Times New Roman"/>
          <w:noProof/>
        </w:rPr>
        <w:t xml:space="preserve"> </w:t>
      </w:r>
      <w:r>
        <w:rPr>
          <w:rFonts w:ascii="Times New Roman" w:hAnsi="Times New Roman" w:cs="Times New Roman"/>
          <w:noProof/>
        </w:rPr>
        <w:t xml:space="preserve">Type 1 DMRS mapping with shift </w:t>
      </w:r>
      <w:r w:rsidRPr="009C584B">
        <w:rPr>
          <w:rFonts w:ascii="Times New Roman" w:hAnsi="Times New Roman" w:cs="Times New Roman"/>
          <w:noProof/>
        </w:rPr>
        <w:t>without losing the properties of the sequence set</w:t>
      </w:r>
    </w:p>
    <w:p w14:paraId="447E00EE" w14:textId="28A8BE39" w:rsidR="00EA3377" w:rsidRDefault="00EA3377" w:rsidP="00EA3377">
      <w:pPr>
        <w:jc w:val="both"/>
        <w:rPr>
          <w:rFonts w:ascii="Times New Roman" w:hAnsi="Times New Roman" w:cs="Times New Roman"/>
          <w:b/>
          <w:u w:val="single"/>
          <w:lang w:eastAsia="sv-SE"/>
        </w:rPr>
      </w:pPr>
      <w:r w:rsidRPr="00433924">
        <w:rPr>
          <w:rFonts w:ascii="Times New Roman" w:hAnsi="Times New Roman" w:cs="Times New Roman"/>
          <w:b/>
          <w:i/>
          <w:lang w:eastAsia="sv-SE"/>
        </w:rPr>
        <w:t>Proposal</w:t>
      </w:r>
      <w:r>
        <w:rPr>
          <w:rFonts w:ascii="Times New Roman" w:hAnsi="Times New Roman" w:cs="Times New Roman"/>
          <w:b/>
          <w:i/>
          <w:lang w:eastAsia="sv-SE"/>
        </w:rPr>
        <w:t xml:space="preserve"> </w:t>
      </w:r>
      <w:r w:rsidR="00E810E9">
        <w:rPr>
          <w:rFonts w:ascii="Times New Roman" w:hAnsi="Times New Roman" w:cs="Times New Roman"/>
          <w:b/>
          <w:i/>
          <w:lang w:eastAsia="sv-SE"/>
        </w:rPr>
        <w:t>1</w:t>
      </w:r>
      <w:r w:rsidRPr="00433924">
        <w:rPr>
          <w:rFonts w:ascii="Times New Roman" w:hAnsi="Times New Roman" w:cs="Times New Roman"/>
          <w:b/>
          <w:i/>
          <w:lang w:eastAsia="sv-SE"/>
        </w:rPr>
        <w:t>:</w:t>
      </w:r>
      <w:r>
        <w:rPr>
          <w:rFonts w:ascii="Times New Roman" w:hAnsi="Times New Roman" w:cs="Times New Roman"/>
          <w:lang w:eastAsia="sv-SE"/>
        </w:rPr>
        <w:t xml:space="preserve"> </w:t>
      </w:r>
      <w:r w:rsidRPr="00A2670D">
        <w:rPr>
          <w:rFonts w:ascii="Times New Roman" w:hAnsi="Times New Roman" w:cs="Times New Roman"/>
          <w:i/>
          <w:lang w:eastAsia="sv-SE"/>
        </w:rPr>
        <w:t>To enable Type 1</w:t>
      </w:r>
      <w:r>
        <w:rPr>
          <w:rFonts w:ascii="Times New Roman" w:hAnsi="Times New Roman" w:cs="Times New Roman"/>
          <w:i/>
          <w:lang w:eastAsia="sv-SE"/>
        </w:rPr>
        <w:t xml:space="preserve"> DMRS</w:t>
      </w:r>
      <w:r w:rsidRPr="00A2670D">
        <w:rPr>
          <w:rFonts w:ascii="Times New Roman" w:hAnsi="Times New Roman" w:cs="Times New Roman"/>
          <w:i/>
          <w:lang w:eastAsia="sv-SE"/>
        </w:rPr>
        <w:t xml:space="preserve"> mapping</w:t>
      </w:r>
      <w:r>
        <w:rPr>
          <w:rFonts w:ascii="Times New Roman" w:hAnsi="Times New Roman" w:cs="Times New Roman"/>
          <w:i/>
          <w:lang w:eastAsia="sv-SE"/>
        </w:rPr>
        <w:t xml:space="preserve"> without </w:t>
      </w:r>
      <w:r w:rsidRPr="00A2670D">
        <w:rPr>
          <w:rFonts w:ascii="Times New Roman" w:hAnsi="Times New Roman" w:cs="Times New Roman"/>
          <w:i/>
          <w:lang w:eastAsia="sv-SE"/>
        </w:rPr>
        <w:t>losing the properties of the sequence set</w:t>
      </w:r>
      <w:r>
        <w:rPr>
          <w:rFonts w:ascii="Times New Roman" w:hAnsi="Times New Roman" w:cs="Times New Roman"/>
          <w:i/>
          <w:lang w:eastAsia="sv-SE"/>
        </w:rPr>
        <w:t>s, the sequence in frequency should be shifted and o</w:t>
      </w:r>
      <w:r w:rsidRPr="00D16CC9">
        <w:rPr>
          <w:rFonts w:ascii="Times New Roman" w:hAnsi="Times New Roman" w:cs="Times New Roman"/>
          <w:i/>
          <w:lang w:eastAsia="sv-SE"/>
        </w:rPr>
        <w:t>ne DMRS port per comb</w:t>
      </w:r>
      <w:r>
        <w:rPr>
          <w:rFonts w:ascii="Times New Roman" w:hAnsi="Times New Roman" w:cs="Times New Roman"/>
          <w:i/>
          <w:lang w:eastAsia="sv-SE"/>
        </w:rPr>
        <w:t xml:space="preserve"> (Alt. </w:t>
      </w:r>
      <w:r w:rsidR="00483826">
        <w:rPr>
          <w:rFonts w:ascii="Times New Roman" w:hAnsi="Times New Roman" w:cs="Times New Roman"/>
          <w:i/>
          <w:lang w:eastAsia="sv-SE"/>
        </w:rPr>
        <w:t>2</w:t>
      </w:r>
      <w:r>
        <w:rPr>
          <w:rFonts w:ascii="Times New Roman" w:hAnsi="Times New Roman" w:cs="Times New Roman"/>
          <w:i/>
          <w:lang w:eastAsia="sv-SE"/>
        </w:rPr>
        <w:t>)</w:t>
      </w:r>
      <w:r w:rsidRPr="00D16CC9">
        <w:rPr>
          <w:rFonts w:ascii="Times New Roman" w:hAnsi="Times New Roman" w:cs="Times New Roman"/>
          <w:i/>
          <w:lang w:eastAsia="sv-SE"/>
        </w:rPr>
        <w:t xml:space="preserve"> is supported</w:t>
      </w:r>
      <w:r>
        <w:rPr>
          <w:rFonts w:ascii="Times New Roman" w:hAnsi="Times New Roman" w:cs="Times New Roman"/>
          <w:i/>
          <w:lang w:eastAsia="sv-SE"/>
        </w:rPr>
        <w:t>.</w:t>
      </w:r>
    </w:p>
    <w:p w14:paraId="105C92DE" w14:textId="3536AAAE" w:rsidR="00346F68" w:rsidRPr="00346F68" w:rsidRDefault="00113928" w:rsidP="007201A3">
      <w:pPr>
        <w:pStyle w:val="Heading2"/>
      </w:pPr>
      <w:r>
        <w:lastRenderedPageBreak/>
        <w:t>Comparison</w:t>
      </w:r>
    </w:p>
    <w:p w14:paraId="60CFBAA8" w14:textId="12D6AECE" w:rsidR="003C079F" w:rsidRDefault="00373E53" w:rsidP="00346F68">
      <w:pPr>
        <w:jc w:val="both"/>
        <w:rPr>
          <w:rFonts w:ascii="Times New Roman" w:hAnsi="Times New Roman" w:cs="Times New Roman"/>
        </w:rPr>
      </w:pPr>
      <w:r>
        <w:rPr>
          <w:rFonts w:ascii="Times New Roman" w:hAnsi="Times New Roman" w:cs="Times New Roman"/>
        </w:rPr>
        <w:t>Based on the above metrics, w</w:t>
      </w:r>
      <w:r w:rsidR="00C7571F">
        <w:rPr>
          <w:rFonts w:ascii="Times New Roman" w:hAnsi="Times New Roman" w:cs="Times New Roman"/>
        </w:rPr>
        <w:t xml:space="preserve">e </w:t>
      </w:r>
      <w:r>
        <w:rPr>
          <w:rFonts w:ascii="Times New Roman" w:hAnsi="Times New Roman" w:cs="Times New Roman"/>
        </w:rPr>
        <w:t xml:space="preserve">propose </w:t>
      </w:r>
      <w:r w:rsidR="00EC3390">
        <w:rPr>
          <w:rFonts w:ascii="Times New Roman" w:hAnsi="Times New Roman" w:cs="Times New Roman"/>
        </w:rPr>
        <w:t>the</w:t>
      </w:r>
      <w:r w:rsidR="007116AB">
        <w:rPr>
          <w:rFonts w:ascii="Times New Roman" w:hAnsi="Times New Roman" w:cs="Times New Roman"/>
        </w:rPr>
        <w:t xml:space="preserve"> </w:t>
      </w:r>
      <w:r w:rsidR="00C5156B">
        <w:rPr>
          <w:rFonts w:ascii="Times New Roman" w:hAnsi="Times New Roman" w:cs="Times New Roman"/>
        </w:rPr>
        <w:t>sequence set</w:t>
      </w:r>
      <w:r w:rsidR="00EC3390">
        <w:rPr>
          <w:rFonts w:ascii="Times New Roman" w:hAnsi="Times New Roman" w:cs="Times New Roman"/>
        </w:rPr>
        <w:t xml:space="preserve"> for length 6 as</w:t>
      </w:r>
      <w:r w:rsidR="004D7E90">
        <w:rPr>
          <w:rFonts w:ascii="Times New Roman" w:hAnsi="Times New Roman" w:cs="Times New Roman"/>
        </w:rPr>
        <w:t xml:space="preserve"> given in </w:t>
      </w:r>
      <w:r w:rsidR="00971F6A">
        <w:rPr>
          <w:rFonts w:ascii="Times New Roman" w:hAnsi="Times New Roman" w:cs="Times New Roman"/>
        </w:rPr>
        <w:t xml:space="preserve">the </w:t>
      </w:r>
      <w:r w:rsidR="007338E6">
        <w:rPr>
          <w:rFonts w:ascii="Times New Roman" w:hAnsi="Times New Roman" w:cs="Times New Roman"/>
        </w:rPr>
        <w:t>Appendix</w:t>
      </w:r>
      <w:r w:rsidR="007164DA">
        <w:rPr>
          <w:rFonts w:ascii="Times New Roman" w:hAnsi="Times New Roman" w:cs="Times New Roman"/>
        </w:rPr>
        <w:t>.</w:t>
      </w:r>
      <w:r>
        <w:rPr>
          <w:rFonts w:ascii="Times New Roman" w:hAnsi="Times New Roman" w:cs="Times New Roman"/>
        </w:rPr>
        <w:t xml:space="preserve"> We </w:t>
      </w:r>
      <w:r w:rsidR="00C7571F">
        <w:rPr>
          <w:rFonts w:ascii="Times New Roman" w:hAnsi="Times New Roman" w:cs="Times New Roman"/>
        </w:rPr>
        <w:t xml:space="preserve">compare </w:t>
      </w:r>
      <w:r w:rsidR="00C7571F" w:rsidRPr="00CD3CFA">
        <w:rPr>
          <w:rFonts w:ascii="Times New Roman" w:hAnsi="Times New Roman" w:cs="Times New Roman"/>
        </w:rPr>
        <w:t>the</w:t>
      </w:r>
      <w:r w:rsidR="007116AB">
        <w:rPr>
          <w:rFonts w:ascii="Times New Roman" w:hAnsi="Times New Roman" w:cs="Times New Roman"/>
        </w:rPr>
        <w:t xml:space="preserve"> </w:t>
      </w:r>
      <w:r w:rsidR="006B3C42">
        <w:rPr>
          <w:rFonts w:ascii="Times New Roman" w:hAnsi="Times New Roman" w:cs="Times New Roman"/>
        </w:rPr>
        <w:t xml:space="preserve">proposed </w:t>
      </w:r>
      <w:r w:rsidR="00C7571F" w:rsidRPr="00CD3CFA">
        <w:rPr>
          <w:rFonts w:ascii="Times New Roman" w:hAnsi="Times New Roman" w:cs="Times New Roman"/>
        </w:rPr>
        <w:t>sequence sets</w:t>
      </w:r>
      <w:r w:rsidR="007116AB">
        <w:rPr>
          <w:rFonts w:ascii="Times New Roman" w:hAnsi="Times New Roman" w:cs="Times New Roman"/>
        </w:rPr>
        <w:t xml:space="preserve"> </w:t>
      </w:r>
      <w:r w:rsidR="00C5156B">
        <w:rPr>
          <w:rFonts w:ascii="Times New Roman" w:hAnsi="Times New Roman" w:cs="Times New Roman"/>
        </w:rPr>
        <w:t>rigorously</w:t>
      </w:r>
      <w:r w:rsidR="00C7571F">
        <w:rPr>
          <w:rFonts w:ascii="Times New Roman" w:hAnsi="Times New Roman" w:cs="Times New Roman"/>
        </w:rPr>
        <w:t xml:space="preserve"> </w:t>
      </w:r>
      <w:r w:rsidR="006B3C42">
        <w:rPr>
          <w:rFonts w:ascii="Times New Roman" w:hAnsi="Times New Roman" w:cs="Times New Roman"/>
        </w:rPr>
        <w:t xml:space="preserve">with ones </w:t>
      </w:r>
      <w:r w:rsidR="006B3C42" w:rsidRPr="00CD3CFA">
        <w:rPr>
          <w:rFonts w:ascii="Times New Roman" w:hAnsi="Times New Roman" w:cs="Times New Roman"/>
        </w:rPr>
        <w:t>provided in</w:t>
      </w:r>
      <w:r w:rsidR="00EB6AEB">
        <w:rPr>
          <w:rFonts w:ascii="Times New Roman" w:hAnsi="Times New Roman" w:cs="Times New Roman"/>
        </w:rPr>
        <w:t xml:space="preserve"> </w:t>
      </w:r>
      <w:r w:rsidR="00CF2B57">
        <w:rPr>
          <w:rFonts w:ascii="Times New Roman" w:hAnsi="Times New Roman" w:cs="Times New Roman"/>
        </w:rPr>
        <w:fldChar w:fldCharType="begin"/>
      </w:r>
      <w:r w:rsidR="00CF2B57">
        <w:rPr>
          <w:rFonts w:ascii="Times New Roman" w:hAnsi="Times New Roman" w:cs="Times New Roman"/>
        </w:rPr>
        <w:instrText xml:space="preserve"> REF _Ref883041 \r \h </w:instrText>
      </w:r>
      <w:r w:rsidR="00CF2B57">
        <w:rPr>
          <w:rFonts w:ascii="Times New Roman" w:hAnsi="Times New Roman" w:cs="Times New Roman"/>
        </w:rPr>
      </w:r>
      <w:r w:rsidR="00CF2B57">
        <w:rPr>
          <w:rFonts w:ascii="Times New Roman" w:hAnsi="Times New Roman" w:cs="Times New Roman"/>
        </w:rPr>
        <w:fldChar w:fldCharType="separate"/>
      </w:r>
      <w:r w:rsidR="001812C4">
        <w:rPr>
          <w:rFonts w:ascii="Times New Roman" w:hAnsi="Times New Roman" w:cs="Times New Roman"/>
        </w:rPr>
        <w:t>[3]</w:t>
      </w:r>
      <w:r w:rsidR="00CF2B57">
        <w:rPr>
          <w:rFonts w:ascii="Times New Roman" w:hAnsi="Times New Roman" w:cs="Times New Roman"/>
        </w:rPr>
        <w:fldChar w:fldCharType="end"/>
      </w:r>
      <w:r w:rsidR="00CF2B57">
        <w:rPr>
          <w:rFonts w:ascii="Times New Roman" w:hAnsi="Times New Roman" w:cs="Times New Roman"/>
        </w:rPr>
        <w:t xml:space="preserve"> and </w:t>
      </w:r>
      <w:r w:rsidR="00CF2B57">
        <w:rPr>
          <w:rFonts w:ascii="Times New Roman" w:hAnsi="Times New Roman" w:cs="Times New Roman"/>
        </w:rPr>
        <w:fldChar w:fldCharType="begin"/>
      </w:r>
      <w:r w:rsidR="00CF2B57">
        <w:rPr>
          <w:rFonts w:ascii="Times New Roman" w:hAnsi="Times New Roman" w:cs="Times New Roman"/>
        </w:rPr>
        <w:instrText xml:space="preserve"> REF _Ref883042 \r \h </w:instrText>
      </w:r>
      <w:r w:rsidR="00CF2B57">
        <w:rPr>
          <w:rFonts w:ascii="Times New Roman" w:hAnsi="Times New Roman" w:cs="Times New Roman"/>
        </w:rPr>
      </w:r>
      <w:r w:rsidR="00CF2B57">
        <w:rPr>
          <w:rFonts w:ascii="Times New Roman" w:hAnsi="Times New Roman" w:cs="Times New Roman"/>
        </w:rPr>
        <w:fldChar w:fldCharType="separate"/>
      </w:r>
      <w:r w:rsidR="001812C4">
        <w:rPr>
          <w:rFonts w:ascii="Times New Roman" w:hAnsi="Times New Roman" w:cs="Times New Roman"/>
        </w:rPr>
        <w:t>[4]</w:t>
      </w:r>
      <w:r w:rsidR="00CF2B57">
        <w:rPr>
          <w:rFonts w:ascii="Times New Roman" w:hAnsi="Times New Roman" w:cs="Times New Roman"/>
        </w:rPr>
        <w:fldChar w:fldCharType="end"/>
      </w:r>
      <w:r w:rsidR="006B3C42">
        <w:rPr>
          <w:rFonts w:ascii="Times New Roman" w:hAnsi="Times New Roman" w:cs="Times New Roman"/>
        </w:rPr>
        <w:t xml:space="preserve"> for length 6 with 8-PSK</w:t>
      </w:r>
      <w:r w:rsidR="00CF2B57">
        <w:rPr>
          <w:rFonts w:ascii="Times New Roman" w:hAnsi="Times New Roman" w:cs="Times New Roman"/>
        </w:rPr>
        <w:t xml:space="preserve">. </w:t>
      </w:r>
      <w:r w:rsidR="00C535EB">
        <w:rPr>
          <w:rFonts w:ascii="Times New Roman" w:hAnsi="Times New Roman" w:cs="Times New Roman"/>
        </w:rPr>
        <w:t>For our analysis, w</w:t>
      </w:r>
      <w:r w:rsidR="00CF2B57">
        <w:rPr>
          <w:rFonts w:ascii="Times New Roman" w:hAnsi="Times New Roman" w:cs="Times New Roman"/>
        </w:rPr>
        <w:t>e</w:t>
      </w:r>
      <w:r w:rsidR="00C7571F" w:rsidRPr="00CD3CFA">
        <w:rPr>
          <w:rFonts w:ascii="Times New Roman" w:hAnsi="Times New Roman" w:cs="Times New Roman"/>
        </w:rPr>
        <w:t xml:space="preserve"> consider </w:t>
      </w:r>
      <w:r w:rsidR="003C079F">
        <w:rPr>
          <w:rFonts w:ascii="Times New Roman" w:hAnsi="Times New Roman" w:cs="Times New Roman"/>
        </w:rPr>
        <w:t xml:space="preserve">the following </w:t>
      </w:r>
      <w:r w:rsidR="00C7571F">
        <w:rPr>
          <w:rFonts w:ascii="Times New Roman" w:hAnsi="Times New Roman" w:cs="Times New Roman"/>
        </w:rPr>
        <w:t>frequency domain spectral shaping (</w:t>
      </w:r>
      <w:r w:rsidR="00C7571F" w:rsidRPr="00CD3CFA">
        <w:rPr>
          <w:rFonts w:ascii="Times New Roman" w:hAnsi="Times New Roman" w:cs="Times New Roman"/>
        </w:rPr>
        <w:t>FDSS</w:t>
      </w:r>
      <w:r w:rsidR="00C7571F">
        <w:rPr>
          <w:rFonts w:ascii="Times New Roman" w:hAnsi="Times New Roman" w:cs="Times New Roman"/>
        </w:rPr>
        <w:t>)</w:t>
      </w:r>
      <w:r w:rsidR="003C079F">
        <w:rPr>
          <w:rFonts w:ascii="Times New Roman" w:hAnsi="Times New Roman" w:cs="Times New Roman"/>
        </w:rPr>
        <w:t xml:space="preserve"> designs</w:t>
      </w:r>
      <w:r w:rsidR="00C7571F" w:rsidRPr="00CD3CFA">
        <w:rPr>
          <w:rFonts w:ascii="Times New Roman" w:hAnsi="Times New Roman" w:cs="Times New Roman"/>
        </w:rPr>
        <w:t xml:space="preserve"> w</w:t>
      </w:r>
      <w:r w:rsidR="00C7571F">
        <w:rPr>
          <w:rFonts w:ascii="Times New Roman" w:hAnsi="Times New Roman" w:cs="Times New Roman"/>
        </w:rPr>
        <w:t xml:space="preserve">ith </w:t>
      </w:r>
      <w:r w:rsidR="003C079F">
        <w:rPr>
          <w:rFonts w:ascii="Times New Roman" w:hAnsi="Times New Roman" w:cs="Times New Roman"/>
        </w:rPr>
        <w:t>the following</w:t>
      </w:r>
      <w:r w:rsidR="00C7571F">
        <w:rPr>
          <w:rFonts w:ascii="Times New Roman" w:hAnsi="Times New Roman" w:cs="Times New Roman"/>
        </w:rPr>
        <w:t xml:space="preserve"> filter</w:t>
      </w:r>
      <w:r w:rsidR="003C079F">
        <w:rPr>
          <w:rFonts w:ascii="Times New Roman" w:hAnsi="Times New Roman" w:cs="Times New Roman"/>
        </w:rPr>
        <w:t>s</w:t>
      </w:r>
      <w:r w:rsidR="00C7571F">
        <w:rPr>
          <w:rFonts w:ascii="Times New Roman" w:hAnsi="Times New Roman" w:cs="Times New Roman"/>
        </w:rPr>
        <w:t xml:space="preserve"> </w:t>
      </w:r>
    </w:p>
    <w:p w14:paraId="45003377" w14:textId="50FCE10A" w:rsidR="00CD3CFA" w:rsidRPr="004F1A1F" w:rsidRDefault="003C079F" w:rsidP="004F1A1F">
      <w:pPr>
        <w:pStyle w:val="ListParagraph"/>
        <w:numPr>
          <w:ilvl w:val="0"/>
          <w:numId w:val="23"/>
        </w:numPr>
        <w:rPr>
          <w:rFonts w:ascii="Times New Roman" w:hAnsi="Times New Roman" w:cs="Times New Roman"/>
        </w:rPr>
      </w:pPr>
      <w:r w:rsidRPr="004F1A1F">
        <w:rPr>
          <w:rFonts w:ascii="Times New Roman" w:hAnsi="Times New Roman" w:cs="Times New Roman"/>
        </w:rPr>
        <w:t xml:space="preserve">FDSS1: </w:t>
      </w:r>
      <w:r w:rsidR="00C7571F" w:rsidRPr="004F1A1F">
        <w:rPr>
          <w:rFonts w:ascii="Times New Roman" w:hAnsi="Times New Roman" w:cs="Times New Roman"/>
        </w:rPr>
        <w:t>[0.28, 1, 0.28]</w:t>
      </w:r>
    </w:p>
    <w:p w14:paraId="046F0439" w14:textId="3E24ACE4" w:rsidR="003C079F" w:rsidRPr="004F1A1F" w:rsidRDefault="003C079F" w:rsidP="004F1A1F">
      <w:pPr>
        <w:pStyle w:val="ListParagraph"/>
        <w:numPr>
          <w:ilvl w:val="0"/>
          <w:numId w:val="23"/>
        </w:numPr>
        <w:rPr>
          <w:rFonts w:ascii="Times New Roman" w:hAnsi="Times New Roman" w:cs="Times New Roman"/>
        </w:rPr>
      </w:pPr>
      <w:r w:rsidRPr="004F1A1F">
        <w:rPr>
          <w:rFonts w:ascii="Times New Roman" w:hAnsi="Times New Roman" w:cs="Times New Roman"/>
        </w:rPr>
        <w:t>FDSS2: [</w:t>
      </w:r>
      <w:r w:rsidR="00AC2527" w:rsidRPr="00AC2527">
        <w:rPr>
          <w:rFonts w:ascii="Times New Roman" w:hAnsi="Times New Roman" w:cs="Times New Roman"/>
        </w:rPr>
        <w:t>-0.2655-0.0891i</w:t>
      </w:r>
      <w:r w:rsidRPr="004F1A1F">
        <w:rPr>
          <w:rFonts w:ascii="Times New Roman" w:hAnsi="Times New Roman" w:cs="Times New Roman"/>
        </w:rPr>
        <w:t xml:space="preserve">, 1, </w:t>
      </w:r>
      <w:r w:rsidR="00AC2527" w:rsidRPr="00AC2527">
        <w:rPr>
          <w:rFonts w:ascii="Times New Roman" w:hAnsi="Times New Roman" w:cs="Times New Roman"/>
        </w:rPr>
        <w:t>-0.2655</w:t>
      </w:r>
      <w:r w:rsidR="00AC2527">
        <w:rPr>
          <w:rFonts w:ascii="Times New Roman" w:hAnsi="Times New Roman" w:cs="Times New Roman"/>
        </w:rPr>
        <w:t>+</w:t>
      </w:r>
      <w:r w:rsidR="00AC2527" w:rsidRPr="00AC2527">
        <w:rPr>
          <w:rFonts w:ascii="Times New Roman" w:hAnsi="Times New Roman" w:cs="Times New Roman"/>
        </w:rPr>
        <w:t>0.0891i</w:t>
      </w:r>
      <w:r w:rsidRPr="004F1A1F">
        <w:rPr>
          <w:rFonts w:ascii="Times New Roman" w:hAnsi="Times New Roman" w:cs="Times New Roman"/>
        </w:rPr>
        <w:t>]</w:t>
      </w:r>
    </w:p>
    <w:p w14:paraId="3201B40F" w14:textId="0F4ECFDA" w:rsidR="003C079F" w:rsidRPr="004F1A1F" w:rsidRDefault="003C079F" w:rsidP="004F1A1F">
      <w:pPr>
        <w:pStyle w:val="ListParagraph"/>
        <w:numPr>
          <w:ilvl w:val="0"/>
          <w:numId w:val="23"/>
        </w:numPr>
        <w:rPr>
          <w:rFonts w:ascii="Times New Roman" w:hAnsi="Times New Roman" w:cs="Times New Roman"/>
        </w:rPr>
      </w:pPr>
      <w:r w:rsidRPr="004F1A1F">
        <w:rPr>
          <w:rFonts w:ascii="Times New Roman" w:hAnsi="Times New Roman" w:cs="Times New Roman"/>
        </w:rPr>
        <w:t>FDSS</w:t>
      </w:r>
      <w:r w:rsidR="00727AEE">
        <w:rPr>
          <w:rFonts w:ascii="Times New Roman" w:hAnsi="Times New Roman" w:cs="Times New Roman"/>
        </w:rPr>
        <w:t xml:space="preserve"> </w:t>
      </w:r>
      <w:r w:rsidR="001873ED" w:rsidRPr="004F1A1F">
        <w:rPr>
          <w:rFonts w:ascii="Times New Roman" w:hAnsi="Times New Roman" w:cs="Times New Roman"/>
        </w:rPr>
        <w:t>common</w:t>
      </w:r>
      <w:r w:rsidRPr="004F1A1F">
        <w:rPr>
          <w:rFonts w:ascii="Times New Roman" w:hAnsi="Times New Roman" w:cs="Times New Roman"/>
        </w:rPr>
        <w:t>: [</w:t>
      </w:r>
      <w:r w:rsidR="00AC2527" w:rsidRPr="00AC2527">
        <w:rPr>
          <w:rFonts w:ascii="Times New Roman" w:hAnsi="Times New Roman" w:cs="Times New Roman"/>
        </w:rPr>
        <w:t>-0.2698-0.0750i</w:t>
      </w:r>
      <w:r w:rsidRPr="004F1A1F">
        <w:rPr>
          <w:rFonts w:ascii="Times New Roman" w:hAnsi="Times New Roman" w:cs="Times New Roman"/>
        </w:rPr>
        <w:t xml:space="preserve">, 1, </w:t>
      </w:r>
      <w:r w:rsidR="00AC2527" w:rsidRPr="00AC2527">
        <w:rPr>
          <w:rFonts w:ascii="Times New Roman" w:hAnsi="Times New Roman" w:cs="Times New Roman"/>
        </w:rPr>
        <w:t>-0.2698</w:t>
      </w:r>
      <w:r w:rsidR="00AC2527">
        <w:rPr>
          <w:rFonts w:ascii="Times New Roman" w:hAnsi="Times New Roman" w:cs="Times New Roman"/>
        </w:rPr>
        <w:t>+</w:t>
      </w:r>
      <w:r w:rsidR="00AC2527" w:rsidRPr="00AC2527">
        <w:rPr>
          <w:rFonts w:ascii="Times New Roman" w:hAnsi="Times New Roman" w:cs="Times New Roman"/>
        </w:rPr>
        <w:t>0.0750i</w:t>
      </w:r>
      <w:r w:rsidRPr="004F1A1F">
        <w:rPr>
          <w:rFonts w:ascii="Times New Roman" w:hAnsi="Times New Roman" w:cs="Times New Roman"/>
        </w:rPr>
        <w:t>]</w:t>
      </w:r>
    </w:p>
    <w:p w14:paraId="33BD68EC" w14:textId="77777777" w:rsidR="003C079F" w:rsidRDefault="003C079F" w:rsidP="00346F68">
      <w:pPr>
        <w:jc w:val="both"/>
        <w:rPr>
          <w:rFonts w:ascii="Times New Roman" w:hAnsi="Times New Roman" w:cs="Times New Roman"/>
        </w:rPr>
      </w:pPr>
    </w:p>
    <w:p w14:paraId="2FA977E3" w14:textId="587D934D" w:rsidR="000772B0" w:rsidRDefault="000772B0" w:rsidP="000772B0">
      <w:pPr>
        <w:pStyle w:val="Heading3"/>
      </w:pPr>
      <w:r>
        <w:t>PAPR/CM</w:t>
      </w:r>
    </w:p>
    <w:p w14:paraId="52641505" w14:textId="05BC324E" w:rsidR="00A2600E" w:rsidRDefault="00A2600E" w:rsidP="001A2EF4">
      <w:pPr>
        <w:jc w:val="both"/>
        <w:rPr>
          <w:rFonts w:ascii="Times New Roman" w:hAnsi="Times New Roman" w:cs="Times New Roman"/>
          <w:szCs w:val="20"/>
        </w:rPr>
      </w:pPr>
      <w:r>
        <w:rPr>
          <w:rFonts w:ascii="Times New Roman" w:hAnsi="Times New Roman" w:cs="Times New Roman"/>
          <w:szCs w:val="20"/>
        </w:rPr>
        <w:t>I</w:t>
      </w:r>
      <w:r w:rsidRPr="00602C92">
        <w:rPr>
          <w:rFonts w:ascii="Times New Roman" w:hAnsi="Times New Roman" w:cs="Times New Roman"/>
          <w:lang w:val="en-GB"/>
        </w:rPr>
        <w:t xml:space="preserve">n </w:t>
      </w:r>
      <w:r>
        <w:rPr>
          <w:rFonts w:ascii="Times New Roman" w:hAnsi="Times New Roman" w:cs="Times New Roman"/>
          <w:lang w:val="en-GB"/>
        </w:rPr>
        <w:fldChar w:fldCharType="begin"/>
      </w:r>
      <w:r>
        <w:rPr>
          <w:rFonts w:ascii="Times New Roman" w:hAnsi="Times New Roman" w:cs="Times New Roman"/>
          <w:lang w:val="en-GB"/>
        </w:rPr>
        <w:instrText xml:space="preserve"> REF _Ref4517845 \h </w:instrText>
      </w:r>
      <w:r>
        <w:rPr>
          <w:rFonts w:ascii="Times New Roman" w:hAnsi="Times New Roman" w:cs="Times New Roman"/>
          <w:lang w:val="en-GB"/>
        </w:rPr>
      </w:r>
      <w:r>
        <w:rPr>
          <w:rFonts w:ascii="Times New Roman" w:hAnsi="Times New Roman" w:cs="Times New Roman"/>
          <w:lang w:val="en-GB"/>
        </w:rPr>
        <w:fldChar w:fldCharType="separate"/>
      </w:r>
      <w:r w:rsidR="001812C4" w:rsidRPr="00026DB0">
        <w:rPr>
          <w:rFonts w:ascii="Times New Roman" w:hAnsi="Times New Roman" w:cs="Times New Roman"/>
        </w:rPr>
        <w:t xml:space="preserve">Figure </w:t>
      </w:r>
      <w:r w:rsidR="001812C4">
        <w:rPr>
          <w:rFonts w:ascii="Times New Roman" w:hAnsi="Times New Roman" w:cs="Times New Roman"/>
          <w:noProof/>
        </w:rPr>
        <w:t>2</w:t>
      </w:r>
      <w:r w:rsidR="001812C4" w:rsidRPr="00026DB0">
        <w:rPr>
          <w:rFonts w:ascii="Times New Roman" w:hAnsi="Times New Roman" w:cs="Times New Roman"/>
        </w:rPr>
        <w:noBreakHyphen/>
      </w:r>
      <w:r w:rsidR="001812C4">
        <w:rPr>
          <w:rFonts w:ascii="Times New Roman" w:hAnsi="Times New Roman" w:cs="Times New Roman"/>
          <w:noProof/>
        </w:rPr>
        <w:t>2</w:t>
      </w:r>
      <w:r>
        <w:rPr>
          <w:rFonts w:ascii="Times New Roman" w:hAnsi="Times New Roman" w:cs="Times New Roman"/>
          <w:lang w:val="en-GB"/>
        </w:rPr>
        <w:fldChar w:fldCharType="end"/>
      </w:r>
      <w:r>
        <w:rPr>
          <w:rFonts w:ascii="Times New Roman" w:hAnsi="Times New Roman" w:cs="Times New Roman"/>
          <w:lang w:val="en-GB"/>
        </w:rPr>
        <w:t>,</w:t>
      </w:r>
      <w:r w:rsidR="00B425CE">
        <w:rPr>
          <w:rFonts w:ascii="Times New Roman" w:hAnsi="Times New Roman" w:cs="Times New Roman"/>
          <w:lang w:val="en-GB"/>
        </w:rPr>
        <w:t xml:space="preserve"> we provide PAPR results </w:t>
      </w:r>
      <w:r w:rsidR="00606E36">
        <w:rPr>
          <w:rFonts w:ascii="Times New Roman" w:hAnsi="Times New Roman" w:cs="Times New Roman"/>
          <w:lang w:val="en-GB"/>
        </w:rPr>
        <w:t>for DMRS and data for the first port with FDSS1 and the second port for FDSS2. The result indicates that there exist filters that can minimize the PAPR without redesigning the complete sequence sets.</w:t>
      </w:r>
      <w:r w:rsidR="00415EDB">
        <w:rPr>
          <w:rFonts w:ascii="Times New Roman" w:hAnsi="Times New Roman" w:cs="Times New Roman"/>
          <w:lang w:val="en-GB"/>
        </w:rPr>
        <w:t xml:space="preserve"> In </w:t>
      </w:r>
      <w:r w:rsidR="00415EDB">
        <w:rPr>
          <w:rFonts w:ascii="Times New Roman" w:hAnsi="Times New Roman" w:cs="Times New Roman"/>
          <w:lang w:val="en-GB"/>
        </w:rPr>
        <w:fldChar w:fldCharType="begin"/>
      </w:r>
      <w:r w:rsidR="00415EDB">
        <w:rPr>
          <w:rFonts w:ascii="Times New Roman" w:hAnsi="Times New Roman" w:cs="Times New Roman"/>
          <w:lang w:val="en-GB"/>
        </w:rPr>
        <w:instrText xml:space="preserve"> REF _Ref4517847 \h </w:instrText>
      </w:r>
      <w:r w:rsidR="00415EDB">
        <w:rPr>
          <w:rFonts w:ascii="Times New Roman" w:hAnsi="Times New Roman" w:cs="Times New Roman"/>
          <w:lang w:val="en-GB"/>
        </w:rPr>
      </w:r>
      <w:r w:rsidR="00415EDB">
        <w:rPr>
          <w:rFonts w:ascii="Times New Roman" w:hAnsi="Times New Roman" w:cs="Times New Roman"/>
          <w:lang w:val="en-GB"/>
        </w:rPr>
        <w:fldChar w:fldCharType="separate"/>
      </w:r>
      <w:r w:rsidR="001812C4" w:rsidRPr="00026DB0">
        <w:rPr>
          <w:rFonts w:ascii="Times New Roman" w:hAnsi="Times New Roman" w:cs="Times New Roman"/>
        </w:rPr>
        <w:t xml:space="preserve">Figure </w:t>
      </w:r>
      <w:r w:rsidR="001812C4">
        <w:rPr>
          <w:rFonts w:ascii="Times New Roman" w:hAnsi="Times New Roman" w:cs="Times New Roman"/>
          <w:noProof/>
        </w:rPr>
        <w:t>2</w:t>
      </w:r>
      <w:r w:rsidR="001812C4" w:rsidRPr="00026DB0">
        <w:rPr>
          <w:rFonts w:ascii="Times New Roman" w:hAnsi="Times New Roman" w:cs="Times New Roman"/>
        </w:rPr>
        <w:noBreakHyphen/>
      </w:r>
      <w:r w:rsidR="001812C4">
        <w:rPr>
          <w:rFonts w:ascii="Times New Roman" w:hAnsi="Times New Roman" w:cs="Times New Roman"/>
          <w:noProof/>
        </w:rPr>
        <w:t>3</w:t>
      </w:r>
      <w:r w:rsidR="00415EDB">
        <w:rPr>
          <w:rFonts w:ascii="Times New Roman" w:hAnsi="Times New Roman" w:cs="Times New Roman"/>
          <w:lang w:val="en-GB"/>
        </w:rPr>
        <w:fldChar w:fldCharType="end"/>
      </w:r>
      <w:r w:rsidR="00415EDB">
        <w:rPr>
          <w:rFonts w:ascii="Times New Roman" w:hAnsi="Times New Roman" w:cs="Times New Roman"/>
          <w:lang w:val="en-GB"/>
        </w:rPr>
        <w:t xml:space="preserve">, we use a common FDSS for both </w:t>
      </w:r>
      <w:r w:rsidR="001A137A">
        <w:rPr>
          <w:rFonts w:ascii="Times New Roman" w:hAnsi="Times New Roman" w:cs="Times New Roman"/>
          <w:lang w:val="en-GB"/>
        </w:rPr>
        <w:t>ports</w:t>
      </w:r>
      <w:r w:rsidR="00415EDB">
        <w:rPr>
          <w:rFonts w:ascii="Times New Roman" w:hAnsi="Times New Roman" w:cs="Times New Roman"/>
          <w:lang w:val="en-GB"/>
        </w:rPr>
        <w:t xml:space="preserve"> and data. The results show that the PAPR difference between data and DMRS is approximately 0.</w:t>
      </w:r>
      <w:r w:rsidR="001A137A">
        <w:rPr>
          <w:rFonts w:ascii="Times New Roman" w:hAnsi="Times New Roman" w:cs="Times New Roman"/>
          <w:lang w:val="en-GB"/>
        </w:rPr>
        <w:t>3</w:t>
      </w:r>
      <w:r w:rsidR="00415EDB">
        <w:rPr>
          <w:rFonts w:ascii="Times New Roman" w:hAnsi="Times New Roman" w:cs="Times New Roman"/>
          <w:lang w:val="en-GB"/>
        </w:rPr>
        <w:t xml:space="preserve"> dB for both ports. Hence, </w:t>
      </w:r>
      <w:r w:rsidR="00E237B1">
        <w:rPr>
          <w:rFonts w:ascii="Times New Roman" w:hAnsi="Times New Roman" w:cs="Times New Roman"/>
          <w:lang w:val="en-GB"/>
        </w:rPr>
        <w:t xml:space="preserve">the PAPR </w:t>
      </w:r>
      <w:r w:rsidR="001A137A">
        <w:rPr>
          <w:rFonts w:ascii="Times New Roman" w:hAnsi="Times New Roman" w:cs="Times New Roman"/>
          <w:lang w:val="en-GB"/>
        </w:rPr>
        <w:t xml:space="preserve">issue </w:t>
      </w:r>
      <w:r w:rsidR="00E237B1">
        <w:rPr>
          <w:rFonts w:ascii="Times New Roman" w:hAnsi="Times New Roman" w:cs="Times New Roman"/>
          <w:lang w:val="en-GB"/>
        </w:rPr>
        <w:t xml:space="preserve">of Alt. </w:t>
      </w:r>
      <w:r w:rsidR="001A137A">
        <w:rPr>
          <w:rFonts w:ascii="Times New Roman" w:hAnsi="Times New Roman" w:cs="Times New Roman"/>
          <w:lang w:val="en-GB"/>
        </w:rPr>
        <w:t>2</w:t>
      </w:r>
      <w:r w:rsidR="00E237B1">
        <w:rPr>
          <w:rFonts w:ascii="Times New Roman" w:hAnsi="Times New Roman" w:cs="Times New Roman"/>
          <w:lang w:val="en-GB"/>
        </w:rPr>
        <w:t xml:space="preserve"> can be</w:t>
      </w:r>
      <w:r w:rsidR="007B3831">
        <w:rPr>
          <w:rFonts w:ascii="Times New Roman" w:hAnsi="Times New Roman" w:cs="Times New Roman"/>
          <w:lang w:val="en-GB"/>
        </w:rPr>
        <w:t xml:space="preserve"> effectively</w:t>
      </w:r>
      <w:r w:rsidR="00E237B1">
        <w:rPr>
          <w:rFonts w:ascii="Times New Roman" w:hAnsi="Times New Roman" w:cs="Times New Roman"/>
          <w:lang w:val="en-GB"/>
        </w:rPr>
        <w:t xml:space="preserve"> </w:t>
      </w:r>
      <w:r w:rsidR="007B3831">
        <w:rPr>
          <w:rFonts w:ascii="Times New Roman" w:hAnsi="Times New Roman" w:cs="Times New Roman"/>
          <w:lang w:val="en-GB"/>
        </w:rPr>
        <w:t>addressed</w:t>
      </w:r>
      <w:r w:rsidR="00E237B1">
        <w:rPr>
          <w:rFonts w:ascii="Times New Roman" w:hAnsi="Times New Roman" w:cs="Times New Roman"/>
          <w:lang w:val="en-GB"/>
        </w:rPr>
        <w:t xml:space="preserve"> with</w:t>
      </w:r>
      <w:r w:rsidR="007B3831">
        <w:rPr>
          <w:rFonts w:ascii="Times New Roman" w:hAnsi="Times New Roman" w:cs="Times New Roman"/>
          <w:lang w:val="en-GB"/>
        </w:rPr>
        <w:t xml:space="preserve"> a</w:t>
      </w:r>
      <w:r w:rsidR="00E237B1">
        <w:rPr>
          <w:rFonts w:ascii="Times New Roman" w:hAnsi="Times New Roman" w:cs="Times New Roman"/>
          <w:lang w:val="en-GB"/>
        </w:rPr>
        <w:t xml:space="preserve"> proper design of the FDSS filter</w:t>
      </w:r>
      <w:r w:rsidR="00BA1498">
        <w:rPr>
          <w:rFonts w:ascii="Times New Roman" w:hAnsi="Times New Roman" w:cs="Times New Roman"/>
          <w:lang w:val="en-GB"/>
        </w:rPr>
        <w:t xml:space="preserve"> without redesigning sequence set for the seco</w:t>
      </w:r>
      <w:r w:rsidR="00D115DC">
        <w:rPr>
          <w:rFonts w:ascii="Times New Roman" w:hAnsi="Times New Roman" w:cs="Times New Roman"/>
          <w:lang w:val="en-GB"/>
        </w:rPr>
        <w:t>nd antenna port</w:t>
      </w:r>
      <w:r w:rsidR="00E237B1">
        <w:rPr>
          <w:rFonts w:ascii="Times New Roman" w:hAnsi="Times New Roman" w:cs="Times New Roman"/>
          <w:lang w:val="en-GB"/>
        </w:rPr>
        <w:t>.</w:t>
      </w:r>
      <w:r w:rsidR="00415EDB">
        <w:rPr>
          <w:rFonts w:ascii="Times New Roman" w:hAnsi="Times New Roman" w:cs="Times New Roman"/>
          <w:lang w:val="en-GB"/>
        </w:rPr>
        <w:t xml:space="preserve">  </w:t>
      </w:r>
    </w:p>
    <w:p w14:paraId="7D59B348" w14:textId="50143D85" w:rsidR="001A2EF4" w:rsidRDefault="00927824" w:rsidP="001A2EF4">
      <w:pPr>
        <w:jc w:val="both"/>
        <w:rPr>
          <w:rFonts w:ascii="Times New Roman" w:hAnsi="Times New Roman" w:cs="Times New Roman"/>
        </w:rPr>
      </w:pPr>
      <w:r>
        <w:rPr>
          <w:rFonts w:ascii="Times New Roman" w:hAnsi="Times New Roman" w:cs="Times New Roman"/>
          <w:szCs w:val="20"/>
        </w:rPr>
        <w:t>I</w:t>
      </w:r>
      <w:r w:rsidR="005343F0" w:rsidRPr="00602C92">
        <w:rPr>
          <w:rFonts w:ascii="Times New Roman" w:hAnsi="Times New Roman" w:cs="Times New Roman"/>
          <w:lang w:val="en-GB"/>
        </w:rPr>
        <w:t xml:space="preserve">n </w:t>
      </w:r>
      <w:r w:rsidR="005343F0" w:rsidRPr="00602C92">
        <w:rPr>
          <w:rFonts w:ascii="Times New Roman" w:hAnsi="Times New Roman" w:cs="Times New Roman"/>
          <w:lang w:val="en-GB"/>
        </w:rPr>
        <w:fldChar w:fldCharType="begin"/>
      </w:r>
      <w:r w:rsidR="005343F0" w:rsidRPr="00602C92">
        <w:rPr>
          <w:rFonts w:ascii="Times New Roman" w:hAnsi="Times New Roman" w:cs="Times New Roman"/>
          <w:lang w:val="en-GB"/>
        </w:rPr>
        <w:instrText xml:space="preserve"> REF _Ref534722808 \h </w:instrText>
      </w:r>
      <w:r w:rsidR="00602C92">
        <w:rPr>
          <w:rFonts w:ascii="Times New Roman" w:hAnsi="Times New Roman" w:cs="Times New Roman"/>
          <w:lang w:val="en-GB"/>
        </w:rPr>
        <w:instrText xml:space="preserve"> \* MERGEFORMAT </w:instrText>
      </w:r>
      <w:r w:rsidR="005343F0" w:rsidRPr="00602C92">
        <w:rPr>
          <w:rFonts w:ascii="Times New Roman" w:hAnsi="Times New Roman" w:cs="Times New Roman"/>
          <w:lang w:val="en-GB"/>
        </w:rPr>
      </w:r>
      <w:r w:rsidR="005343F0" w:rsidRPr="00602C92">
        <w:rPr>
          <w:rFonts w:ascii="Times New Roman" w:hAnsi="Times New Roman" w:cs="Times New Roman"/>
          <w:lang w:val="en-GB"/>
        </w:rPr>
        <w:fldChar w:fldCharType="separate"/>
      </w:r>
      <w:r w:rsidR="001812C4" w:rsidRPr="00026DB0">
        <w:rPr>
          <w:rFonts w:ascii="Times New Roman" w:hAnsi="Times New Roman" w:cs="Times New Roman"/>
        </w:rPr>
        <w:t xml:space="preserve">Figure </w:t>
      </w:r>
      <w:r w:rsidR="001812C4">
        <w:rPr>
          <w:rFonts w:ascii="Times New Roman" w:hAnsi="Times New Roman" w:cs="Times New Roman"/>
          <w:noProof/>
        </w:rPr>
        <w:t>2</w:t>
      </w:r>
      <w:r w:rsidR="001812C4" w:rsidRPr="00026DB0">
        <w:rPr>
          <w:rFonts w:ascii="Times New Roman" w:hAnsi="Times New Roman" w:cs="Times New Roman"/>
          <w:noProof/>
        </w:rPr>
        <w:noBreakHyphen/>
      </w:r>
      <w:r w:rsidR="001812C4">
        <w:rPr>
          <w:rFonts w:ascii="Times New Roman" w:hAnsi="Times New Roman" w:cs="Times New Roman"/>
          <w:noProof/>
        </w:rPr>
        <w:t>4</w:t>
      </w:r>
      <w:r w:rsidR="005343F0" w:rsidRPr="00602C92">
        <w:rPr>
          <w:rFonts w:ascii="Times New Roman" w:hAnsi="Times New Roman" w:cs="Times New Roman"/>
          <w:lang w:val="en-GB"/>
        </w:rPr>
        <w:fldChar w:fldCharType="end"/>
      </w:r>
      <w:r w:rsidR="00602C92" w:rsidRPr="00602C92">
        <w:rPr>
          <w:rFonts w:ascii="Times New Roman" w:hAnsi="Times New Roman" w:cs="Times New Roman"/>
          <w:lang w:val="en-GB"/>
        </w:rPr>
        <w:t xml:space="preserve"> and</w:t>
      </w:r>
      <w:r w:rsidR="00CF2B57">
        <w:rPr>
          <w:rFonts w:ascii="Times New Roman" w:hAnsi="Times New Roman" w:cs="Times New Roman"/>
          <w:lang w:val="en-GB"/>
        </w:rPr>
        <w:t xml:space="preserve"> </w:t>
      </w:r>
      <w:r w:rsidR="00CF2B57">
        <w:rPr>
          <w:rFonts w:ascii="Times New Roman" w:hAnsi="Times New Roman" w:cs="Times New Roman"/>
          <w:lang w:val="en-GB"/>
        </w:rPr>
        <w:fldChar w:fldCharType="begin"/>
      </w:r>
      <w:r w:rsidR="00CF2B57">
        <w:rPr>
          <w:rFonts w:ascii="Times New Roman" w:hAnsi="Times New Roman" w:cs="Times New Roman"/>
          <w:lang w:val="en-GB"/>
        </w:rPr>
        <w:instrText xml:space="preserve"> REF _Ref883112 \h </w:instrText>
      </w:r>
      <w:r w:rsidR="00CF2B57">
        <w:rPr>
          <w:rFonts w:ascii="Times New Roman" w:hAnsi="Times New Roman" w:cs="Times New Roman"/>
          <w:lang w:val="en-GB"/>
        </w:rPr>
      </w:r>
      <w:r w:rsidR="00CF2B57">
        <w:rPr>
          <w:rFonts w:ascii="Times New Roman" w:hAnsi="Times New Roman" w:cs="Times New Roman"/>
          <w:lang w:val="en-GB"/>
        </w:rPr>
        <w:fldChar w:fldCharType="separate"/>
      </w:r>
      <w:r w:rsidR="001812C4" w:rsidRPr="00026DB0">
        <w:rPr>
          <w:rFonts w:ascii="Times New Roman" w:hAnsi="Times New Roman" w:cs="Times New Roman"/>
        </w:rPr>
        <w:t xml:space="preserve">Figure </w:t>
      </w:r>
      <w:r w:rsidR="001812C4">
        <w:rPr>
          <w:rFonts w:ascii="Times New Roman" w:hAnsi="Times New Roman" w:cs="Times New Roman"/>
          <w:noProof/>
        </w:rPr>
        <w:t>2</w:t>
      </w:r>
      <w:r w:rsidR="001812C4" w:rsidRPr="00026DB0">
        <w:rPr>
          <w:rFonts w:ascii="Times New Roman" w:hAnsi="Times New Roman" w:cs="Times New Roman"/>
        </w:rPr>
        <w:noBreakHyphen/>
      </w:r>
      <w:r w:rsidR="001812C4">
        <w:rPr>
          <w:rFonts w:ascii="Times New Roman" w:hAnsi="Times New Roman" w:cs="Times New Roman"/>
          <w:noProof/>
        </w:rPr>
        <w:t>5</w:t>
      </w:r>
      <w:r w:rsidR="00CF2B57">
        <w:rPr>
          <w:rFonts w:ascii="Times New Roman" w:hAnsi="Times New Roman" w:cs="Times New Roman"/>
          <w:lang w:val="en-GB"/>
        </w:rPr>
        <w:fldChar w:fldCharType="end"/>
      </w:r>
      <w:r w:rsidR="005343F0" w:rsidRPr="00602C92">
        <w:rPr>
          <w:rFonts w:ascii="Times New Roman" w:hAnsi="Times New Roman" w:cs="Times New Roman"/>
          <w:lang w:val="en-GB"/>
        </w:rPr>
        <w:t xml:space="preserve">, </w:t>
      </w:r>
      <w:r w:rsidR="00602C92" w:rsidRPr="00602C92">
        <w:rPr>
          <w:rFonts w:ascii="Times New Roman" w:hAnsi="Times New Roman" w:cs="Times New Roman"/>
          <w:lang w:val="en-GB"/>
        </w:rPr>
        <w:t>we provide</w:t>
      </w:r>
      <w:r w:rsidR="00602C92">
        <w:rPr>
          <w:rFonts w:ascii="Times New Roman" w:hAnsi="Times New Roman" w:cs="Times New Roman"/>
          <w:lang w:val="en-GB"/>
        </w:rPr>
        <w:t xml:space="preserve"> the CCDF of PAPR and </w:t>
      </w:r>
      <w:r w:rsidR="005F28A9">
        <w:rPr>
          <w:rFonts w:ascii="Times New Roman" w:hAnsi="Times New Roman" w:cs="Times New Roman"/>
          <w:lang w:val="en-GB"/>
        </w:rPr>
        <w:t xml:space="preserve">the CCDF of </w:t>
      </w:r>
      <w:r w:rsidR="00602C92">
        <w:rPr>
          <w:rFonts w:ascii="Times New Roman" w:hAnsi="Times New Roman" w:cs="Times New Roman"/>
          <w:lang w:val="en-GB"/>
        </w:rPr>
        <w:t xml:space="preserve">CM for </w:t>
      </w:r>
      <w:r w:rsidR="005F28A9">
        <w:rPr>
          <w:rFonts w:ascii="Times New Roman" w:hAnsi="Times New Roman" w:cs="Times New Roman"/>
          <w:lang w:val="en-GB"/>
        </w:rPr>
        <w:t>the</w:t>
      </w:r>
      <w:r w:rsidR="00602C92">
        <w:rPr>
          <w:rFonts w:ascii="Times New Roman" w:hAnsi="Times New Roman" w:cs="Times New Roman"/>
          <w:lang w:val="en-GB"/>
        </w:rPr>
        <w:t xml:space="preserve"> </w:t>
      </w:r>
      <w:r w:rsidR="00ED624E">
        <w:rPr>
          <w:rFonts w:ascii="Times New Roman" w:hAnsi="Times New Roman" w:cs="Times New Roman"/>
          <w:lang w:val="en-GB"/>
        </w:rPr>
        <w:t xml:space="preserve">different </w:t>
      </w:r>
      <w:r w:rsidR="00602C92">
        <w:rPr>
          <w:rFonts w:ascii="Times New Roman" w:hAnsi="Times New Roman" w:cs="Times New Roman"/>
          <w:lang w:val="en-GB"/>
        </w:rPr>
        <w:t xml:space="preserve">sequence </w:t>
      </w:r>
      <w:r w:rsidR="00E30B87">
        <w:rPr>
          <w:rFonts w:ascii="Times New Roman" w:hAnsi="Times New Roman" w:cs="Times New Roman"/>
          <w:lang w:val="en-GB"/>
        </w:rPr>
        <w:t>sets</w:t>
      </w:r>
      <w:r w:rsidR="00E237B1">
        <w:rPr>
          <w:rFonts w:ascii="Times New Roman" w:hAnsi="Times New Roman" w:cs="Times New Roman"/>
          <w:lang w:val="en-GB"/>
        </w:rPr>
        <w:t xml:space="preserve"> for the first port with FDSS 1</w:t>
      </w:r>
      <w:r w:rsidR="00C535EB">
        <w:rPr>
          <w:rFonts w:ascii="Times New Roman" w:hAnsi="Times New Roman" w:cs="Times New Roman"/>
          <w:lang w:val="en-GB"/>
        </w:rPr>
        <w:t xml:space="preserve">. </w:t>
      </w:r>
      <w:r w:rsidR="007116AB">
        <w:rPr>
          <w:rFonts w:ascii="Times New Roman" w:hAnsi="Times New Roman" w:cs="Times New Roman"/>
        </w:rPr>
        <w:t>The maximum PAPR</w:t>
      </w:r>
      <w:r w:rsidR="005F28A9">
        <w:rPr>
          <w:rFonts w:ascii="Times New Roman" w:hAnsi="Times New Roman" w:cs="Times New Roman"/>
        </w:rPr>
        <w:t xml:space="preserve"> is approximately </w:t>
      </w:r>
      <w:r w:rsidR="00CB051A">
        <w:rPr>
          <w:rFonts w:ascii="Times New Roman" w:hAnsi="Times New Roman" w:cs="Times New Roman"/>
        </w:rPr>
        <w:t>2</w:t>
      </w:r>
      <w:r w:rsidR="00C535EB">
        <w:rPr>
          <w:rFonts w:ascii="Times New Roman" w:hAnsi="Times New Roman" w:cs="Times New Roman"/>
        </w:rPr>
        <w:t>.1</w:t>
      </w:r>
      <w:r w:rsidR="00CB051A">
        <w:rPr>
          <w:rFonts w:ascii="Times New Roman" w:hAnsi="Times New Roman" w:cs="Times New Roman"/>
        </w:rPr>
        <w:t xml:space="preserve"> dB for the proposed sequence set and the set</w:t>
      </w:r>
      <w:r w:rsidR="00C535EB">
        <w:rPr>
          <w:rFonts w:ascii="Times New Roman" w:hAnsi="Times New Roman" w:cs="Times New Roman"/>
        </w:rPr>
        <w:t>s</w:t>
      </w:r>
      <w:r w:rsidR="00CB051A">
        <w:rPr>
          <w:rFonts w:ascii="Times New Roman" w:hAnsi="Times New Roman" w:cs="Times New Roman"/>
        </w:rPr>
        <w:t xml:space="preserve"> given in </w:t>
      </w:r>
      <w:r w:rsidR="00C535EB">
        <w:rPr>
          <w:rFonts w:ascii="Times New Roman" w:hAnsi="Times New Roman" w:cs="Times New Roman"/>
        </w:rPr>
        <w:fldChar w:fldCharType="begin"/>
      </w:r>
      <w:r w:rsidR="00C535EB">
        <w:rPr>
          <w:rFonts w:ascii="Times New Roman" w:hAnsi="Times New Roman" w:cs="Times New Roman"/>
        </w:rPr>
        <w:instrText xml:space="preserve"> REF _Ref883041 \r \h </w:instrText>
      </w:r>
      <w:r w:rsidR="00C535EB">
        <w:rPr>
          <w:rFonts w:ascii="Times New Roman" w:hAnsi="Times New Roman" w:cs="Times New Roman"/>
        </w:rPr>
      </w:r>
      <w:r w:rsidR="00C535EB">
        <w:rPr>
          <w:rFonts w:ascii="Times New Roman" w:hAnsi="Times New Roman" w:cs="Times New Roman"/>
        </w:rPr>
        <w:fldChar w:fldCharType="separate"/>
      </w:r>
      <w:r w:rsidR="001812C4">
        <w:rPr>
          <w:rFonts w:ascii="Times New Roman" w:hAnsi="Times New Roman" w:cs="Times New Roman"/>
        </w:rPr>
        <w:t>[3]</w:t>
      </w:r>
      <w:r w:rsidR="00C535EB">
        <w:rPr>
          <w:rFonts w:ascii="Times New Roman" w:hAnsi="Times New Roman" w:cs="Times New Roman"/>
        </w:rPr>
        <w:fldChar w:fldCharType="end"/>
      </w:r>
      <w:r w:rsidR="00C535EB">
        <w:rPr>
          <w:rFonts w:ascii="Times New Roman" w:hAnsi="Times New Roman" w:cs="Times New Roman"/>
        </w:rPr>
        <w:t xml:space="preserve"> and </w:t>
      </w:r>
      <w:r w:rsidR="00C535EB">
        <w:rPr>
          <w:rFonts w:ascii="Times New Roman" w:hAnsi="Times New Roman" w:cs="Times New Roman"/>
        </w:rPr>
        <w:fldChar w:fldCharType="begin"/>
      </w:r>
      <w:r w:rsidR="00C535EB">
        <w:rPr>
          <w:rFonts w:ascii="Times New Roman" w:hAnsi="Times New Roman" w:cs="Times New Roman"/>
        </w:rPr>
        <w:instrText xml:space="preserve"> REF _Ref883042 \r \h </w:instrText>
      </w:r>
      <w:r w:rsidR="00C535EB">
        <w:rPr>
          <w:rFonts w:ascii="Times New Roman" w:hAnsi="Times New Roman" w:cs="Times New Roman"/>
        </w:rPr>
      </w:r>
      <w:r w:rsidR="00C535EB">
        <w:rPr>
          <w:rFonts w:ascii="Times New Roman" w:hAnsi="Times New Roman" w:cs="Times New Roman"/>
        </w:rPr>
        <w:fldChar w:fldCharType="separate"/>
      </w:r>
      <w:r w:rsidR="001812C4">
        <w:rPr>
          <w:rFonts w:ascii="Times New Roman" w:hAnsi="Times New Roman" w:cs="Times New Roman"/>
        </w:rPr>
        <w:t>[4]</w:t>
      </w:r>
      <w:r w:rsidR="00C535EB">
        <w:rPr>
          <w:rFonts w:ascii="Times New Roman" w:hAnsi="Times New Roman" w:cs="Times New Roman"/>
        </w:rPr>
        <w:fldChar w:fldCharType="end"/>
      </w:r>
      <w:r w:rsidR="00B62D34">
        <w:rPr>
          <w:rFonts w:ascii="Times New Roman" w:hAnsi="Times New Roman" w:cs="Times New Roman"/>
        </w:rPr>
        <w:t xml:space="preserve"> </w:t>
      </w:r>
      <w:r w:rsidR="00CB051A">
        <w:rPr>
          <w:rFonts w:ascii="Times New Roman" w:hAnsi="Times New Roman" w:cs="Times New Roman"/>
        </w:rPr>
        <w:t xml:space="preserve">for length 6 with 8-PSK. The </w:t>
      </w:r>
      <w:r w:rsidR="001A2EF4">
        <w:rPr>
          <w:rFonts w:ascii="Times New Roman" w:hAnsi="Times New Roman" w:cs="Times New Roman"/>
        </w:rPr>
        <w:t xml:space="preserve">maximum </w:t>
      </w:r>
      <w:r w:rsidR="00CB051A">
        <w:rPr>
          <w:rFonts w:ascii="Times New Roman" w:hAnsi="Times New Roman" w:cs="Times New Roman"/>
        </w:rPr>
        <w:t>CM</w:t>
      </w:r>
      <w:r w:rsidR="001A2EF4">
        <w:rPr>
          <w:rFonts w:ascii="Times New Roman" w:hAnsi="Times New Roman" w:cs="Times New Roman"/>
        </w:rPr>
        <w:t>s</w:t>
      </w:r>
      <w:r w:rsidR="00CB051A">
        <w:rPr>
          <w:rFonts w:ascii="Times New Roman" w:hAnsi="Times New Roman" w:cs="Times New Roman"/>
        </w:rPr>
        <w:t xml:space="preserve"> </w:t>
      </w:r>
      <w:r w:rsidR="001A2EF4">
        <w:rPr>
          <w:rFonts w:ascii="Times New Roman" w:hAnsi="Times New Roman" w:cs="Times New Roman"/>
        </w:rPr>
        <w:t>are</w:t>
      </w:r>
      <w:r w:rsidR="00CB051A">
        <w:rPr>
          <w:rFonts w:ascii="Times New Roman" w:hAnsi="Times New Roman" w:cs="Times New Roman"/>
        </w:rPr>
        <w:t xml:space="preserve"> </w:t>
      </w:r>
      <w:r w:rsidR="004939A4">
        <w:rPr>
          <w:rFonts w:ascii="Times New Roman" w:hAnsi="Times New Roman" w:cs="Times New Roman"/>
        </w:rPr>
        <w:t>less than 1</w:t>
      </w:r>
      <w:r w:rsidR="00CB051A">
        <w:rPr>
          <w:rFonts w:ascii="Times New Roman" w:hAnsi="Times New Roman" w:cs="Times New Roman"/>
        </w:rPr>
        <w:t xml:space="preserve"> dB </w:t>
      </w:r>
      <w:r w:rsidR="004939A4">
        <w:rPr>
          <w:rFonts w:ascii="Times New Roman" w:hAnsi="Times New Roman" w:cs="Times New Roman"/>
        </w:rPr>
        <w:t>for different options</w:t>
      </w:r>
      <w:r w:rsidR="00B60D78">
        <w:rPr>
          <w:rFonts w:ascii="Times New Roman" w:hAnsi="Times New Roman" w:cs="Times New Roman"/>
        </w:rPr>
        <w:t>.</w:t>
      </w:r>
      <w:r w:rsidR="004939A4">
        <w:rPr>
          <w:rFonts w:ascii="Times New Roman" w:hAnsi="Times New Roman" w:cs="Times New Roman"/>
        </w:rPr>
        <w:t xml:space="preserve"> </w:t>
      </w:r>
    </w:p>
    <w:p w14:paraId="0395DD45" w14:textId="463EDCAA" w:rsidR="00FF5196" w:rsidRDefault="00AB1B07" w:rsidP="00FF5196">
      <w:pPr>
        <w:jc w:val="center"/>
        <w:rPr>
          <w:rFonts w:ascii="Times New Roman" w:hAnsi="Times New Roman" w:cs="Times New Roman"/>
        </w:rPr>
      </w:pPr>
      <w:r w:rsidRPr="00AB1B07">
        <w:rPr>
          <w:rFonts w:ascii="Times New Roman" w:hAnsi="Times New Roman" w:cs="Times New Roman"/>
        </w:rPr>
        <w:t xml:space="preserve"> </w:t>
      </w:r>
      <w:r w:rsidR="009468F8" w:rsidRPr="009468F8">
        <w:rPr>
          <w:rFonts w:ascii="Times New Roman" w:hAnsi="Times New Roman" w:cs="Times New Roman"/>
        </w:rPr>
        <w:t xml:space="preserve"> </w:t>
      </w:r>
      <w:r w:rsidR="008120A3" w:rsidRPr="008120A3">
        <w:rPr>
          <w:rFonts w:ascii="Times New Roman" w:hAnsi="Times New Roman" w:cs="Times New Roman"/>
          <w:noProof/>
        </w:rPr>
        <w:drawing>
          <wp:inline distT="0" distB="0" distL="0" distR="0" wp14:anchorId="40BF97B4" wp14:editId="557F86D7">
            <wp:extent cx="4076986" cy="305154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91976" cy="3062763"/>
                    </a:xfrm>
                    <a:prstGeom prst="rect">
                      <a:avLst/>
                    </a:prstGeom>
                    <a:noFill/>
                    <a:ln>
                      <a:noFill/>
                    </a:ln>
                  </pic:spPr>
                </pic:pic>
              </a:graphicData>
            </a:graphic>
          </wp:inline>
        </w:drawing>
      </w:r>
    </w:p>
    <w:p w14:paraId="27566441" w14:textId="77777777" w:rsidR="00FF5196" w:rsidRDefault="00FF5196" w:rsidP="00FF5196">
      <w:pPr>
        <w:jc w:val="center"/>
        <w:rPr>
          <w:rFonts w:ascii="Times New Roman" w:hAnsi="Times New Roman" w:cs="Times New Roman"/>
        </w:rPr>
      </w:pPr>
    </w:p>
    <w:p w14:paraId="3850D054" w14:textId="3EC55F89" w:rsidR="00FF5196" w:rsidRDefault="00FF5196" w:rsidP="00FF5196">
      <w:pPr>
        <w:pStyle w:val="Caption"/>
        <w:rPr>
          <w:rFonts w:ascii="Times New Roman" w:hAnsi="Times New Roman" w:cs="Times New Roman"/>
          <w:noProof/>
        </w:rPr>
      </w:pPr>
      <w:bookmarkStart w:id="1" w:name="_Ref4517845"/>
      <w:r w:rsidRPr="00026DB0">
        <w:rPr>
          <w:rFonts w:ascii="Times New Roman" w:hAnsi="Times New Roman" w:cs="Times New Roman"/>
        </w:rPr>
        <w:t xml:space="preserve">Figure </w:t>
      </w:r>
      <w:r w:rsidRPr="00026DB0">
        <w:rPr>
          <w:rFonts w:ascii="Times New Roman" w:hAnsi="Times New Roman" w:cs="Times New Roman"/>
        </w:rPr>
        <w:fldChar w:fldCharType="begin"/>
      </w:r>
      <w:r w:rsidRPr="00026DB0">
        <w:rPr>
          <w:rFonts w:ascii="Times New Roman" w:hAnsi="Times New Roman" w:cs="Times New Roman"/>
        </w:rPr>
        <w:instrText xml:space="preserve"> STYLEREF 1 \s </w:instrText>
      </w:r>
      <w:r w:rsidRPr="00026DB0">
        <w:rPr>
          <w:rFonts w:ascii="Times New Roman" w:hAnsi="Times New Roman" w:cs="Times New Roman"/>
        </w:rPr>
        <w:fldChar w:fldCharType="separate"/>
      </w:r>
      <w:r w:rsidR="001812C4">
        <w:rPr>
          <w:rFonts w:ascii="Times New Roman" w:hAnsi="Times New Roman" w:cs="Times New Roman"/>
          <w:noProof/>
        </w:rPr>
        <w:t>2</w:t>
      </w:r>
      <w:r w:rsidRPr="00026DB0">
        <w:rPr>
          <w:rFonts w:ascii="Times New Roman" w:hAnsi="Times New Roman" w:cs="Times New Roman"/>
          <w:noProof/>
        </w:rPr>
        <w:fldChar w:fldCharType="end"/>
      </w:r>
      <w:r w:rsidRPr="00026DB0">
        <w:rPr>
          <w:rFonts w:ascii="Times New Roman" w:hAnsi="Times New Roman" w:cs="Times New Roman"/>
        </w:rPr>
        <w:noBreakHyphen/>
      </w:r>
      <w:r w:rsidRPr="00026DB0">
        <w:rPr>
          <w:rFonts w:ascii="Times New Roman" w:hAnsi="Times New Roman" w:cs="Times New Roman"/>
        </w:rPr>
        <w:fldChar w:fldCharType="begin"/>
      </w:r>
      <w:r w:rsidRPr="00026DB0">
        <w:rPr>
          <w:rFonts w:ascii="Times New Roman" w:hAnsi="Times New Roman" w:cs="Times New Roman"/>
        </w:rPr>
        <w:instrText xml:space="preserve"> SEQ Figure \* ARABIC \s 1 </w:instrText>
      </w:r>
      <w:r w:rsidRPr="00026DB0">
        <w:rPr>
          <w:rFonts w:ascii="Times New Roman" w:hAnsi="Times New Roman" w:cs="Times New Roman"/>
        </w:rPr>
        <w:fldChar w:fldCharType="separate"/>
      </w:r>
      <w:r w:rsidR="001812C4">
        <w:rPr>
          <w:rFonts w:ascii="Times New Roman" w:hAnsi="Times New Roman" w:cs="Times New Roman"/>
          <w:noProof/>
        </w:rPr>
        <w:t>2</w:t>
      </w:r>
      <w:r w:rsidRPr="00026DB0">
        <w:rPr>
          <w:rFonts w:ascii="Times New Roman" w:hAnsi="Times New Roman" w:cs="Times New Roman"/>
          <w:noProof/>
        </w:rPr>
        <w:fldChar w:fldCharType="end"/>
      </w:r>
      <w:bookmarkEnd w:id="1"/>
      <w:r w:rsidRPr="00026DB0">
        <w:rPr>
          <w:rFonts w:ascii="Times New Roman" w:hAnsi="Times New Roman" w:cs="Times New Roman"/>
          <w:noProof/>
        </w:rPr>
        <w:t xml:space="preserve"> </w:t>
      </w:r>
      <w:r>
        <w:rPr>
          <w:rFonts w:ascii="Times New Roman" w:hAnsi="Times New Roman" w:cs="Times New Roman"/>
          <w:noProof/>
        </w:rPr>
        <w:t xml:space="preserve">PAPR </w:t>
      </w:r>
      <w:r w:rsidR="00AB1B07">
        <w:rPr>
          <w:rFonts w:ascii="Times New Roman" w:hAnsi="Times New Roman" w:cs="Times New Roman"/>
          <w:noProof/>
        </w:rPr>
        <w:t>results for DMRS and Data</w:t>
      </w:r>
      <w:r>
        <w:rPr>
          <w:rFonts w:ascii="Times New Roman" w:hAnsi="Times New Roman" w:cs="Times New Roman"/>
          <w:noProof/>
        </w:rPr>
        <w:t xml:space="preserve"> for Com</w:t>
      </w:r>
      <w:r w:rsidR="00EF4939">
        <w:rPr>
          <w:rFonts w:ascii="Times New Roman" w:hAnsi="Times New Roman" w:cs="Times New Roman"/>
          <w:noProof/>
        </w:rPr>
        <w:t>b</w:t>
      </w:r>
      <w:r>
        <w:rPr>
          <w:rFonts w:ascii="Times New Roman" w:hAnsi="Times New Roman" w:cs="Times New Roman"/>
          <w:noProof/>
        </w:rPr>
        <w:t xml:space="preserve"> 1 with FDSS1</w:t>
      </w:r>
      <w:r w:rsidR="00AB1B07">
        <w:rPr>
          <w:rFonts w:ascii="Times New Roman" w:hAnsi="Times New Roman" w:cs="Times New Roman"/>
          <w:noProof/>
        </w:rPr>
        <w:t xml:space="preserve"> and Com</w:t>
      </w:r>
      <w:r w:rsidR="00EF4939">
        <w:rPr>
          <w:rFonts w:ascii="Times New Roman" w:hAnsi="Times New Roman" w:cs="Times New Roman"/>
          <w:noProof/>
        </w:rPr>
        <w:t>b</w:t>
      </w:r>
      <w:r w:rsidR="00AB1B07">
        <w:rPr>
          <w:rFonts w:ascii="Times New Roman" w:hAnsi="Times New Roman" w:cs="Times New Roman"/>
          <w:noProof/>
        </w:rPr>
        <w:t xml:space="preserve"> 2 with FDSS2</w:t>
      </w:r>
    </w:p>
    <w:p w14:paraId="0F5501A2" w14:textId="171FA0A3" w:rsidR="00FF5196" w:rsidRDefault="00C4078E" w:rsidP="00FF5196">
      <w:pPr>
        <w:jc w:val="center"/>
        <w:rPr>
          <w:rFonts w:ascii="Times New Roman" w:hAnsi="Times New Roman" w:cs="Times New Roman"/>
        </w:rPr>
      </w:pPr>
      <w:r w:rsidRPr="00C4078E">
        <w:rPr>
          <w:rFonts w:ascii="Times New Roman" w:hAnsi="Times New Roman" w:cs="Times New Roman"/>
        </w:rPr>
        <w:lastRenderedPageBreak/>
        <w:t xml:space="preserve"> </w:t>
      </w:r>
      <w:r w:rsidR="00341F9E" w:rsidRPr="00341F9E">
        <w:rPr>
          <w:rFonts w:ascii="Times New Roman" w:hAnsi="Times New Roman" w:cs="Times New Roman"/>
          <w:noProof/>
        </w:rPr>
        <w:drawing>
          <wp:inline distT="0" distB="0" distL="0" distR="0" wp14:anchorId="44603860" wp14:editId="6BC082CE">
            <wp:extent cx="4062724" cy="3040868"/>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6096" cy="3050877"/>
                    </a:xfrm>
                    <a:prstGeom prst="rect">
                      <a:avLst/>
                    </a:prstGeom>
                    <a:noFill/>
                    <a:ln>
                      <a:noFill/>
                    </a:ln>
                  </pic:spPr>
                </pic:pic>
              </a:graphicData>
            </a:graphic>
          </wp:inline>
        </w:drawing>
      </w:r>
    </w:p>
    <w:p w14:paraId="4B2C5288" w14:textId="77777777" w:rsidR="00FF5196" w:rsidRDefault="00FF5196" w:rsidP="00FF5196">
      <w:pPr>
        <w:jc w:val="center"/>
        <w:rPr>
          <w:rFonts w:ascii="Times New Roman" w:hAnsi="Times New Roman" w:cs="Times New Roman"/>
        </w:rPr>
      </w:pPr>
    </w:p>
    <w:p w14:paraId="7E670B76" w14:textId="0528CEA2" w:rsidR="00FF5196" w:rsidRPr="009A7B37" w:rsidRDefault="00FF5196" w:rsidP="00FF5196">
      <w:pPr>
        <w:pStyle w:val="Caption"/>
      </w:pPr>
      <w:bookmarkStart w:id="2" w:name="_Ref4517847"/>
      <w:r w:rsidRPr="00026DB0">
        <w:rPr>
          <w:rFonts w:ascii="Times New Roman" w:hAnsi="Times New Roman" w:cs="Times New Roman"/>
        </w:rPr>
        <w:t xml:space="preserve">Figure </w:t>
      </w:r>
      <w:r w:rsidRPr="00026DB0">
        <w:rPr>
          <w:rFonts w:ascii="Times New Roman" w:hAnsi="Times New Roman" w:cs="Times New Roman"/>
        </w:rPr>
        <w:fldChar w:fldCharType="begin"/>
      </w:r>
      <w:r w:rsidRPr="00026DB0">
        <w:rPr>
          <w:rFonts w:ascii="Times New Roman" w:hAnsi="Times New Roman" w:cs="Times New Roman"/>
        </w:rPr>
        <w:instrText xml:space="preserve"> STYLEREF 1 \s </w:instrText>
      </w:r>
      <w:r w:rsidRPr="00026DB0">
        <w:rPr>
          <w:rFonts w:ascii="Times New Roman" w:hAnsi="Times New Roman" w:cs="Times New Roman"/>
        </w:rPr>
        <w:fldChar w:fldCharType="separate"/>
      </w:r>
      <w:r w:rsidR="001812C4">
        <w:rPr>
          <w:rFonts w:ascii="Times New Roman" w:hAnsi="Times New Roman" w:cs="Times New Roman"/>
          <w:noProof/>
        </w:rPr>
        <w:t>2</w:t>
      </w:r>
      <w:r w:rsidRPr="00026DB0">
        <w:rPr>
          <w:rFonts w:ascii="Times New Roman" w:hAnsi="Times New Roman" w:cs="Times New Roman"/>
          <w:noProof/>
        </w:rPr>
        <w:fldChar w:fldCharType="end"/>
      </w:r>
      <w:r w:rsidRPr="00026DB0">
        <w:rPr>
          <w:rFonts w:ascii="Times New Roman" w:hAnsi="Times New Roman" w:cs="Times New Roman"/>
        </w:rPr>
        <w:noBreakHyphen/>
      </w:r>
      <w:r w:rsidRPr="00026DB0">
        <w:rPr>
          <w:rFonts w:ascii="Times New Roman" w:hAnsi="Times New Roman" w:cs="Times New Roman"/>
        </w:rPr>
        <w:fldChar w:fldCharType="begin"/>
      </w:r>
      <w:r w:rsidRPr="00026DB0">
        <w:rPr>
          <w:rFonts w:ascii="Times New Roman" w:hAnsi="Times New Roman" w:cs="Times New Roman"/>
        </w:rPr>
        <w:instrText xml:space="preserve"> SEQ Figure \* ARABIC \s 1 </w:instrText>
      </w:r>
      <w:r w:rsidRPr="00026DB0">
        <w:rPr>
          <w:rFonts w:ascii="Times New Roman" w:hAnsi="Times New Roman" w:cs="Times New Roman"/>
        </w:rPr>
        <w:fldChar w:fldCharType="separate"/>
      </w:r>
      <w:r w:rsidR="001812C4">
        <w:rPr>
          <w:rFonts w:ascii="Times New Roman" w:hAnsi="Times New Roman" w:cs="Times New Roman"/>
          <w:noProof/>
        </w:rPr>
        <w:t>3</w:t>
      </w:r>
      <w:r w:rsidRPr="00026DB0">
        <w:rPr>
          <w:rFonts w:ascii="Times New Roman" w:hAnsi="Times New Roman" w:cs="Times New Roman"/>
          <w:noProof/>
        </w:rPr>
        <w:fldChar w:fldCharType="end"/>
      </w:r>
      <w:bookmarkEnd w:id="2"/>
      <w:r w:rsidRPr="00026DB0">
        <w:rPr>
          <w:rFonts w:ascii="Times New Roman" w:hAnsi="Times New Roman" w:cs="Times New Roman"/>
          <w:noProof/>
        </w:rPr>
        <w:t xml:space="preserve"> </w:t>
      </w:r>
      <w:r w:rsidR="00AB1B07">
        <w:rPr>
          <w:rFonts w:ascii="Times New Roman" w:hAnsi="Times New Roman" w:cs="Times New Roman"/>
          <w:noProof/>
        </w:rPr>
        <w:t>PAPR results for DMRS and Data for Com</w:t>
      </w:r>
      <w:r w:rsidR="00EF4939">
        <w:rPr>
          <w:rFonts w:ascii="Times New Roman" w:hAnsi="Times New Roman" w:cs="Times New Roman"/>
          <w:noProof/>
        </w:rPr>
        <w:t>b</w:t>
      </w:r>
      <w:r w:rsidR="00AB1B07">
        <w:rPr>
          <w:rFonts w:ascii="Times New Roman" w:hAnsi="Times New Roman" w:cs="Times New Roman"/>
          <w:noProof/>
        </w:rPr>
        <w:t xml:space="preserve"> 1 and Com</w:t>
      </w:r>
      <w:r w:rsidR="00EF4939">
        <w:rPr>
          <w:rFonts w:ascii="Times New Roman" w:hAnsi="Times New Roman" w:cs="Times New Roman"/>
          <w:noProof/>
        </w:rPr>
        <w:t>b</w:t>
      </w:r>
      <w:bookmarkStart w:id="3" w:name="_GoBack"/>
      <w:bookmarkEnd w:id="3"/>
      <w:r w:rsidR="00AB1B07">
        <w:rPr>
          <w:rFonts w:ascii="Times New Roman" w:hAnsi="Times New Roman" w:cs="Times New Roman"/>
          <w:noProof/>
        </w:rPr>
        <w:t xml:space="preserve"> 2 with </w:t>
      </w:r>
      <w:r w:rsidR="00727AEE">
        <w:rPr>
          <w:rFonts w:ascii="Times New Roman" w:hAnsi="Times New Roman" w:cs="Times New Roman"/>
          <w:noProof/>
        </w:rPr>
        <w:t>common</w:t>
      </w:r>
      <w:r w:rsidR="00AB1B07">
        <w:rPr>
          <w:rFonts w:ascii="Times New Roman" w:hAnsi="Times New Roman" w:cs="Times New Roman"/>
          <w:noProof/>
        </w:rPr>
        <w:t xml:space="preserve"> FDSS</w:t>
      </w:r>
    </w:p>
    <w:p w14:paraId="4746D63E" w14:textId="77777777" w:rsidR="00FF5196" w:rsidRPr="004F1A1F" w:rsidRDefault="00FF5196" w:rsidP="001A2EF4">
      <w:pPr>
        <w:jc w:val="both"/>
        <w:rPr>
          <w:rFonts w:ascii="Times New Roman" w:hAnsi="Times New Roman" w:cs="Times New Roman"/>
        </w:rPr>
      </w:pPr>
    </w:p>
    <w:p w14:paraId="1369038F" w14:textId="72988D60" w:rsidR="000772B0" w:rsidRDefault="0053179F" w:rsidP="00805EB1">
      <w:pPr>
        <w:jc w:val="center"/>
        <w:rPr>
          <w:rFonts w:ascii="Times New Roman" w:hAnsi="Times New Roman" w:cs="Times New Roman"/>
        </w:rPr>
      </w:pPr>
      <w:r w:rsidRPr="0053179F">
        <w:rPr>
          <w:rFonts w:ascii="Times New Roman" w:hAnsi="Times New Roman" w:cs="Times New Roman"/>
          <w:noProof/>
        </w:rPr>
        <w:drawing>
          <wp:inline distT="0" distB="0" distL="0" distR="0" wp14:anchorId="6971ED4A" wp14:editId="0C98E0DA">
            <wp:extent cx="4290071" cy="321103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2264" cy="3220159"/>
                    </a:xfrm>
                    <a:prstGeom prst="rect">
                      <a:avLst/>
                    </a:prstGeom>
                    <a:noFill/>
                    <a:ln>
                      <a:noFill/>
                    </a:ln>
                  </pic:spPr>
                </pic:pic>
              </a:graphicData>
            </a:graphic>
          </wp:inline>
        </w:drawing>
      </w:r>
    </w:p>
    <w:p w14:paraId="541E1691" w14:textId="77777777" w:rsidR="004C4F8C" w:rsidRDefault="004C4F8C" w:rsidP="00805EB1">
      <w:pPr>
        <w:jc w:val="center"/>
        <w:rPr>
          <w:rFonts w:ascii="Times New Roman" w:hAnsi="Times New Roman" w:cs="Times New Roman"/>
        </w:rPr>
      </w:pPr>
    </w:p>
    <w:p w14:paraId="03A90C6E" w14:textId="71554DD9" w:rsidR="00A43FA4" w:rsidRPr="004F1A1F" w:rsidRDefault="000772B0">
      <w:pPr>
        <w:pStyle w:val="Caption"/>
      </w:pPr>
      <w:bookmarkStart w:id="4" w:name="_Ref534722808"/>
      <w:r w:rsidRPr="00026DB0">
        <w:rPr>
          <w:rFonts w:ascii="Times New Roman" w:hAnsi="Times New Roman" w:cs="Times New Roman"/>
        </w:rPr>
        <w:t xml:space="preserve">Figure </w:t>
      </w:r>
      <w:r w:rsidRPr="00026DB0">
        <w:rPr>
          <w:rFonts w:ascii="Times New Roman" w:hAnsi="Times New Roman" w:cs="Times New Roman"/>
          <w:b w:val="0"/>
          <w:bCs w:val="0"/>
        </w:rPr>
        <w:fldChar w:fldCharType="begin"/>
      </w:r>
      <w:r w:rsidRPr="00026DB0">
        <w:rPr>
          <w:rFonts w:ascii="Times New Roman" w:hAnsi="Times New Roman" w:cs="Times New Roman"/>
        </w:rPr>
        <w:instrText xml:space="preserve"> STYLEREF 1 \s </w:instrText>
      </w:r>
      <w:r w:rsidRPr="00026DB0">
        <w:rPr>
          <w:rFonts w:ascii="Times New Roman" w:hAnsi="Times New Roman" w:cs="Times New Roman"/>
          <w:b w:val="0"/>
          <w:bCs w:val="0"/>
        </w:rPr>
        <w:fldChar w:fldCharType="separate"/>
      </w:r>
      <w:r w:rsidR="001812C4">
        <w:rPr>
          <w:rFonts w:ascii="Times New Roman" w:hAnsi="Times New Roman" w:cs="Times New Roman"/>
          <w:noProof/>
        </w:rPr>
        <w:t>2</w:t>
      </w:r>
      <w:r w:rsidRPr="00026DB0">
        <w:rPr>
          <w:rFonts w:ascii="Times New Roman" w:hAnsi="Times New Roman" w:cs="Times New Roman"/>
          <w:b w:val="0"/>
          <w:bCs w:val="0"/>
          <w:noProof/>
        </w:rPr>
        <w:fldChar w:fldCharType="end"/>
      </w:r>
      <w:r w:rsidRPr="00026DB0">
        <w:rPr>
          <w:rFonts w:ascii="Times New Roman" w:hAnsi="Times New Roman" w:cs="Times New Roman"/>
        </w:rPr>
        <w:noBreakHyphen/>
      </w:r>
      <w:r w:rsidRPr="00026DB0">
        <w:rPr>
          <w:rFonts w:ascii="Times New Roman" w:hAnsi="Times New Roman" w:cs="Times New Roman"/>
          <w:b w:val="0"/>
          <w:bCs w:val="0"/>
        </w:rPr>
        <w:fldChar w:fldCharType="begin"/>
      </w:r>
      <w:r w:rsidRPr="00026DB0">
        <w:rPr>
          <w:rFonts w:ascii="Times New Roman" w:hAnsi="Times New Roman" w:cs="Times New Roman"/>
        </w:rPr>
        <w:instrText xml:space="preserve"> SEQ Figure \* ARABIC \s 1 </w:instrText>
      </w:r>
      <w:r w:rsidRPr="00026DB0">
        <w:rPr>
          <w:rFonts w:ascii="Times New Roman" w:hAnsi="Times New Roman" w:cs="Times New Roman"/>
          <w:b w:val="0"/>
          <w:bCs w:val="0"/>
        </w:rPr>
        <w:fldChar w:fldCharType="separate"/>
      </w:r>
      <w:r w:rsidR="001812C4">
        <w:rPr>
          <w:rFonts w:ascii="Times New Roman" w:hAnsi="Times New Roman" w:cs="Times New Roman"/>
          <w:noProof/>
        </w:rPr>
        <w:t>4</w:t>
      </w:r>
      <w:r w:rsidRPr="00026DB0">
        <w:rPr>
          <w:rFonts w:ascii="Times New Roman" w:hAnsi="Times New Roman" w:cs="Times New Roman"/>
          <w:b w:val="0"/>
          <w:bCs w:val="0"/>
          <w:noProof/>
        </w:rPr>
        <w:fldChar w:fldCharType="end"/>
      </w:r>
      <w:bookmarkEnd w:id="4"/>
      <w:r w:rsidRPr="00026DB0">
        <w:rPr>
          <w:rFonts w:ascii="Times New Roman" w:hAnsi="Times New Roman" w:cs="Times New Roman"/>
          <w:noProof/>
        </w:rPr>
        <w:t xml:space="preserve"> </w:t>
      </w:r>
      <w:r>
        <w:rPr>
          <w:rFonts w:ascii="Times New Roman" w:hAnsi="Times New Roman" w:cs="Times New Roman"/>
          <w:noProof/>
        </w:rPr>
        <w:t>PAPR</w:t>
      </w:r>
      <w:r w:rsidR="00FF5196">
        <w:rPr>
          <w:rFonts w:ascii="Times New Roman" w:hAnsi="Times New Roman" w:cs="Times New Roman"/>
          <w:noProof/>
        </w:rPr>
        <w:t xml:space="preserve"> comparison</w:t>
      </w:r>
    </w:p>
    <w:p w14:paraId="37ED3EE6" w14:textId="263344EA" w:rsidR="00805EB1" w:rsidRDefault="00B21ED3" w:rsidP="000772B0">
      <w:pPr>
        <w:pStyle w:val="Caption"/>
        <w:rPr>
          <w:rFonts w:ascii="Times New Roman" w:hAnsi="Times New Roman" w:cs="Times New Roman"/>
        </w:rPr>
      </w:pPr>
      <w:bookmarkStart w:id="5" w:name="_Ref534722939"/>
      <w:r w:rsidRPr="00B21ED3">
        <w:rPr>
          <w:rFonts w:ascii="Times New Roman" w:hAnsi="Times New Roman" w:cs="Times New Roman"/>
          <w:noProof/>
        </w:rPr>
        <w:lastRenderedPageBreak/>
        <w:drawing>
          <wp:inline distT="0" distB="0" distL="0" distR="0" wp14:anchorId="15610A20" wp14:editId="46889D98">
            <wp:extent cx="4233249" cy="3168503"/>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43992" cy="3176544"/>
                    </a:xfrm>
                    <a:prstGeom prst="rect">
                      <a:avLst/>
                    </a:prstGeom>
                    <a:noFill/>
                    <a:ln>
                      <a:noFill/>
                    </a:ln>
                  </pic:spPr>
                </pic:pic>
              </a:graphicData>
            </a:graphic>
          </wp:inline>
        </w:drawing>
      </w:r>
    </w:p>
    <w:p w14:paraId="149555BF" w14:textId="0387FB74" w:rsidR="000772B0" w:rsidRPr="00026DB0" w:rsidRDefault="000772B0" w:rsidP="000772B0">
      <w:pPr>
        <w:pStyle w:val="Caption"/>
        <w:rPr>
          <w:rFonts w:ascii="Times New Roman" w:hAnsi="Times New Roman" w:cs="Times New Roman"/>
          <w:noProof/>
        </w:rPr>
      </w:pPr>
      <w:bookmarkStart w:id="6" w:name="_Ref883112"/>
      <w:r w:rsidRPr="00026DB0">
        <w:rPr>
          <w:rFonts w:ascii="Times New Roman" w:hAnsi="Times New Roman" w:cs="Times New Roman"/>
        </w:rPr>
        <w:t xml:space="preserve">Figure </w:t>
      </w:r>
      <w:r w:rsidRPr="00026DB0">
        <w:rPr>
          <w:rFonts w:ascii="Times New Roman" w:hAnsi="Times New Roman" w:cs="Times New Roman"/>
        </w:rPr>
        <w:fldChar w:fldCharType="begin"/>
      </w:r>
      <w:r w:rsidRPr="00026DB0">
        <w:rPr>
          <w:rFonts w:ascii="Times New Roman" w:hAnsi="Times New Roman" w:cs="Times New Roman"/>
        </w:rPr>
        <w:instrText xml:space="preserve"> STYLEREF 1 \s </w:instrText>
      </w:r>
      <w:r w:rsidRPr="00026DB0">
        <w:rPr>
          <w:rFonts w:ascii="Times New Roman" w:hAnsi="Times New Roman" w:cs="Times New Roman"/>
        </w:rPr>
        <w:fldChar w:fldCharType="separate"/>
      </w:r>
      <w:r w:rsidR="001812C4">
        <w:rPr>
          <w:rFonts w:ascii="Times New Roman" w:hAnsi="Times New Roman" w:cs="Times New Roman"/>
          <w:noProof/>
        </w:rPr>
        <w:t>2</w:t>
      </w:r>
      <w:r w:rsidRPr="00026DB0">
        <w:rPr>
          <w:rFonts w:ascii="Times New Roman" w:hAnsi="Times New Roman" w:cs="Times New Roman"/>
          <w:noProof/>
        </w:rPr>
        <w:fldChar w:fldCharType="end"/>
      </w:r>
      <w:r w:rsidRPr="00026DB0">
        <w:rPr>
          <w:rFonts w:ascii="Times New Roman" w:hAnsi="Times New Roman" w:cs="Times New Roman"/>
        </w:rPr>
        <w:noBreakHyphen/>
      </w:r>
      <w:r w:rsidRPr="00026DB0">
        <w:rPr>
          <w:rFonts w:ascii="Times New Roman" w:hAnsi="Times New Roman" w:cs="Times New Roman"/>
        </w:rPr>
        <w:fldChar w:fldCharType="begin"/>
      </w:r>
      <w:r w:rsidRPr="00026DB0">
        <w:rPr>
          <w:rFonts w:ascii="Times New Roman" w:hAnsi="Times New Roman" w:cs="Times New Roman"/>
        </w:rPr>
        <w:instrText xml:space="preserve"> SEQ Figure \* ARABIC \s 1 </w:instrText>
      </w:r>
      <w:r w:rsidRPr="00026DB0">
        <w:rPr>
          <w:rFonts w:ascii="Times New Roman" w:hAnsi="Times New Roman" w:cs="Times New Roman"/>
        </w:rPr>
        <w:fldChar w:fldCharType="separate"/>
      </w:r>
      <w:r w:rsidR="001812C4">
        <w:rPr>
          <w:rFonts w:ascii="Times New Roman" w:hAnsi="Times New Roman" w:cs="Times New Roman"/>
          <w:noProof/>
        </w:rPr>
        <w:t>5</w:t>
      </w:r>
      <w:r w:rsidRPr="00026DB0">
        <w:rPr>
          <w:rFonts w:ascii="Times New Roman" w:hAnsi="Times New Roman" w:cs="Times New Roman"/>
          <w:noProof/>
        </w:rPr>
        <w:fldChar w:fldCharType="end"/>
      </w:r>
      <w:bookmarkEnd w:id="5"/>
      <w:bookmarkEnd w:id="6"/>
      <w:r w:rsidRPr="00026DB0">
        <w:rPr>
          <w:rFonts w:ascii="Times New Roman" w:hAnsi="Times New Roman" w:cs="Times New Roman"/>
          <w:noProof/>
        </w:rPr>
        <w:t xml:space="preserve"> </w:t>
      </w:r>
      <w:r>
        <w:rPr>
          <w:rFonts w:ascii="Times New Roman" w:hAnsi="Times New Roman" w:cs="Times New Roman"/>
          <w:noProof/>
        </w:rPr>
        <w:t>CM</w:t>
      </w:r>
      <w:r w:rsidR="004E41EE">
        <w:rPr>
          <w:rFonts w:ascii="Times New Roman" w:hAnsi="Times New Roman" w:cs="Times New Roman"/>
          <w:noProof/>
        </w:rPr>
        <w:t xml:space="preserve"> </w:t>
      </w:r>
      <w:r w:rsidR="00FF5196">
        <w:rPr>
          <w:rFonts w:ascii="Times New Roman" w:hAnsi="Times New Roman" w:cs="Times New Roman"/>
          <w:noProof/>
        </w:rPr>
        <w:t>comparison</w:t>
      </w:r>
      <w:r w:rsidR="00FF5196" w:rsidDel="00FF5196">
        <w:rPr>
          <w:rFonts w:ascii="Times New Roman" w:hAnsi="Times New Roman" w:cs="Times New Roman"/>
          <w:noProof/>
        </w:rPr>
        <w:t xml:space="preserve"> </w:t>
      </w:r>
    </w:p>
    <w:p w14:paraId="4FD8222B" w14:textId="46F007CB" w:rsidR="00712FD9" w:rsidRDefault="00670CE7" w:rsidP="00712FD9">
      <w:pPr>
        <w:pStyle w:val="Heading3"/>
      </w:pPr>
      <w:r>
        <w:t>Inter</w:t>
      </w:r>
      <w:r w:rsidR="00F337F6">
        <w:t>-</w:t>
      </w:r>
      <w:r>
        <w:t>cell Interference</w:t>
      </w:r>
    </w:p>
    <w:p w14:paraId="0167C4C0" w14:textId="0B27F6B4" w:rsidR="00CF2573" w:rsidRPr="00CF2573" w:rsidRDefault="00CF2573" w:rsidP="00355451">
      <w:pPr>
        <w:jc w:val="both"/>
        <w:rPr>
          <w:rFonts w:ascii="Times New Roman" w:hAnsi="Times New Roman" w:cs="Times New Roman"/>
          <w:lang w:val="en-GB"/>
        </w:rPr>
      </w:pPr>
      <w:r w:rsidRPr="00CF2573">
        <w:rPr>
          <w:rFonts w:ascii="Times New Roman" w:hAnsi="Times New Roman" w:cs="Times New Roman"/>
          <w:lang w:val="en-GB"/>
        </w:rPr>
        <w:t xml:space="preserve">In </w:t>
      </w:r>
      <w:r w:rsidRPr="00CF2573">
        <w:rPr>
          <w:rFonts w:ascii="Times New Roman" w:hAnsi="Times New Roman" w:cs="Times New Roman"/>
          <w:lang w:val="en-GB"/>
        </w:rPr>
        <w:fldChar w:fldCharType="begin"/>
      </w:r>
      <w:r w:rsidRPr="00CF2573">
        <w:rPr>
          <w:rFonts w:ascii="Times New Roman" w:hAnsi="Times New Roman" w:cs="Times New Roman"/>
          <w:lang w:val="en-GB"/>
        </w:rPr>
        <w:instrText xml:space="preserve"> REF _Ref534725895 \h </w:instrText>
      </w:r>
      <w:r>
        <w:rPr>
          <w:rFonts w:ascii="Times New Roman" w:hAnsi="Times New Roman" w:cs="Times New Roman"/>
          <w:lang w:val="en-GB"/>
        </w:rPr>
        <w:instrText xml:space="preserve"> \* MERGEFORMAT </w:instrText>
      </w:r>
      <w:r w:rsidRPr="00CF2573">
        <w:rPr>
          <w:rFonts w:ascii="Times New Roman" w:hAnsi="Times New Roman" w:cs="Times New Roman"/>
          <w:lang w:val="en-GB"/>
        </w:rPr>
      </w:r>
      <w:r w:rsidRPr="00CF2573">
        <w:rPr>
          <w:rFonts w:ascii="Times New Roman" w:hAnsi="Times New Roman" w:cs="Times New Roman"/>
          <w:lang w:val="en-GB"/>
        </w:rPr>
        <w:fldChar w:fldCharType="separate"/>
      </w:r>
      <w:r w:rsidR="001812C4" w:rsidRPr="00026DB0">
        <w:rPr>
          <w:rFonts w:ascii="Times New Roman" w:hAnsi="Times New Roman" w:cs="Times New Roman"/>
        </w:rPr>
        <w:t xml:space="preserve">Figure </w:t>
      </w:r>
      <w:r w:rsidR="001812C4">
        <w:rPr>
          <w:rFonts w:ascii="Times New Roman" w:hAnsi="Times New Roman" w:cs="Times New Roman"/>
          <w:noProof/>
        </w:rPr>
        <w:t>2</w:t>
      </w:r>
      <w:r w:rsidR="001812C4" w:rsidRPr="00026DB0">
        <w:rPr>
          <w:rFonts w:ascii="Times New Roman" w:hAnsi="Times New Roman" w:cs="Times New Roman"/>
          <w:noProof/>
        </w:rPr>
        <w:noBreakHyphen/>
      </w:r>
      <w:r w:rsidR="001812C4">
        <w:rPr>
          <w:rFonts w:ascii="Times New Roman" w:hAnsi="Times New Roman" w:cs="Times New Roman"/>
          <w:noProof/>
        </w:rPr>
        <w:t>6</w:t>
      </w:r>
      <w:r w:rsidRPr="00CF2573">
        <w:rPr>
          <w:rFonts w:ascii="Times New Roman" w:hAnsi="Times New Roman" w:cs="Times New Roman"/>
          <w:lang w:val="en-GB"/>
        </w:rPr>
        <w:fldChar w:fldCharType="end"/>
      </w:r>
      <w:r w:rsidRPr="00CF2573">
        <w:rPr>
          <w:rFonts w:ascii="Times New Roman" w:hAnsi="Times New Roman" w:cs="Times New Roman"/>
          <w:lang w:val="en-GB"/>
        </w:rPr>
        <w:t xml:space="preserve">, we provide the </w:t>
      </w:r>
      <w:r w:rsidR="00DA6F70">
        <w:rPr>
          <w:rFonts w:ascii="Times New Roman" w:hAnsi="Times New Roman" w:cs="Times New Roman"/>
          <w:lang w:val="en-GB"/>
        </w:rPr>
        <w:t xml:space="preserve">distribution of the </w:t>
      </w:r>
      <w:r w:rsidRPr="00CF2573">
        <w:rPr>
          <w:rFonts w:ascii="Times New Roman" w:hAnsi="Times New Roman" w:cs="Times New Roman"/>
          <w:lang w:val="en-GB"/>
        </w:rPr>
        <w:t>peak cross correlation</w:t>
      </w:r>
      <w:r w:rsidR="00BC3226">
        <w:rPr>
          <w:rFonts w:ascii="Times New Roman" w:hAnsi="Times New Roman" w:cs="Times New Roman"/>
          <w:lang w:val="en-GB"/>
        </w:rPr>
        <w:t xml:space="preserve">. </w:t>
      </w:r>
      <w:r w:rsidR="00EC0F91">
        <w:rPr>
          <w:rFonts w:ascii="Times New Roman" w:hAnsi="Times New Roman" w:cs="Times New Roman"/>
        </w:rPr>
        <w:t xml:space="preserve">The sequence sets provided in </w:t>
      </w:r>
      <w:r w:rsidR="00EC0F91">
        <w:rPr>
          <w:rFonts w:ascii="Times New Roman" w:hAnsi="Times New Roman" w:cs="Times New Roman"/>
        </w:rPr>
        <w:fldChar w:fldCharType="begin"/>
      </w:r>
      <w:r w:rsidR="00EC0F91">
        <w:rPr>
          <w:rFonts w:ascii="Times New Roman" w:hAnsi="Times New Roman" w:cs="Times New Roman"/>
        </w:rPr>
        <w:instrText xml:space="preserve"> REF _Ref883041 \r \h </w:instrText>
      </w:r>
      <w:r w:rsidR="00EC0F91">
        <w:rPr>
          <w:rFonts w:ascii="Times New Roman" w:hAnsi="Times New Roman" w:cs="Times New Roman"/>
        </w:rPr>
      </w:r>
      <w:r w:rsidR="00EC0F91">
        <w:rPr>
          <w:rFonts w:ascii="Times New Roman" w:hAnsi="Times New Roman" w:cs="Times New Roman"/>
        </w:rPr>
        <w:fldChar w:fldCharType="separate"/>
      </w:r>
      <w:r w:rsidR="001812C4">
        <w:rPr>
          <w:rFonts w:ascii="Times New Roman" w:hAnsi="Times New Roman" w:cs="Times New Roman"/>
        </w:rPr>
        <w:t>[3]</w:t>
      </w:r>
      <w:r w:rsidR="00EC0F91">
        <w:rPr>
          <w:rFonts w:ascii="Times New Roman" w:hAnsi="Times New Roman" w:cs="Times New Roman"/>
        </w:rPr>
        <w:fldChar w:fldCharType="end"/>
      </w:r>
      <w:r w:rsidR="00EC0F91">
        <w:rPr>
          <w:rFonts w:ascii="Times New Roman" w:hAnsi="Times New Roman" w:cs="Times New Roman"/>
        </w:rPr>
        <w:t xml:space="preserve"> and </w:t>
      </w:r>
      <w:r w:rsidR="00EC0F91">
        <w:rPr>
          <w:rFonts w:ascii="Times New Roman" w:hAnsi="Times New Roman" w:cs="Times New Roman"/>
        </w:rPr>
        <w:fldChar w:fldCharType="begin"/>
      </w:r>
      <w:r w:rsidR="00EC0F91">
        <w:rPr>
          <w:rFonts w:ascii="Times New Roman" w:hAnsi="Times New Roman" w:cs="Times New Roman"/>
        </w:rPr>
        <w:instrText xml:space="preserve"> REF _Ref883042 \r \h </w:instrText>
      </w:r>
      <w:r w:rsidR="00EC0F91">
        <w:rPr>
          <w:rFonts w:ascii="Times New Roman" w:hAnsi="Times New Roman" w:cs="Times New Roman"/>
        </w:rPr>
      </w:r>
      <w:r w:rsidR="00EC0F91">
        <w:rPr>
          <w:rFonts w:ascii="Times New Roman" w:hAnsi="Times New Roman" w:cs="Times New Roman"/>
        </w:rPr>
        <w:fldChar w:fldCharType="separate"/>
      </w:r>
      <w:r w:rsidR="001812C4">
        <w:rPr>
          <w:rFonts w:ascii="Times New Roman" w:hAnsi="Times New Roman" w:cs="Times New Roman"/>
        </w:rPr>
        <w:t>[4]</w:t>
      </w:r>
      <w:r w:rsidR="00EC0F91">
        <w:rPr>
          <w:rFonts w:ascii="Times New Roman" w:hAnsi="Times New Roman" w:cs="Times New Roman"/>
        </w:rPr>
        <w:fldChar w:fldCharType="end"/>
      </w:r>
      <w:r w:rsidR="00EC0F91">
        <w:rPr>
          <w:rFonts w:ascii="Times New Roman" w:hAnsi="Times New Roman" w:cs="Times New Roman"/>
        </w:rPr>
        <w:t xml:space="preserve"> approximate</w:t>
      </w:r>
      <w:r w:rsidR="00AB1836">
        <w:rPr>
          <w:rFonts w:ascii="Times New Roman" w:hAnsi="Times New Roman" w:cs="Times New Roman"/>
        </w:rPr>
        <w:t>ly</w:t>
      </w:r>
      <w:r w:rsidR="00EC0F91">
        <w:rPr>
          <w:rFonts w:ascii="Times New Roman" w:hAnsi="Times New Roman" w:cs="Times New Roman"/>
        </w:rPr>
        <w:t xml:space="preserve"> </w:t>
      </w:r>
      <w:r w:rsidR="00AB1836">
        <w:rPr>
          <w:rFonts w:ascii="Times New Roman" w:hAnsi="Times New Roman" w:cs="Times New Roman"/>
        </w:rPr>
        <w:t>yield to</w:t>
      </w:r>
      <w:r w:rsidR="00EC0F91">
        <w:rPr>
          <w:rFonts w:ascii="Times New Roman" w:hAnsi="Times New Roman" w:cs="Times New Roman"/>
        </w:rPr>
        <w:t xml:space="preserve"> </w:t>
      </w:r>
      <w:r w:rsidR="00B7085F">
        <w:rPr>
          <w:rFonts w:ascii="Times New Roman" w:hAnsi="Times New Roman" w:cs="Times New Roman"/>
        </w:rPr>
        <w:t xml:space="preserve">a </w:t>
      </w:r>
      <w:r w:rsidR="00AB1836">
        <w:rPr>
          <w:rFonts w:ascii="Times New Roman" w:hAnsi="Times New Roman" w:cs="Times New Roman"/>
        </w:rPr>
        <w:t>maximum</w:t>
      </w:r>
      <w:r w:rsidR="00EC0F91">
        <w:rPr>
          <w:rFonts w:ascii="Times New Roman" w:hAnsi="Times New Roman" w:cs="Times New Roman"/>
        </w:rPr>
        <w:t xml:space="preserve"> correlation</w:t>
      </w:r>
      <w:r w:rsidR="00AB1836">
        <w:rPr>
          <w:rFonts w:ascii="Times New Roman" w:hAnsi="Times New Roman" w:cs="Times New Roman"/>
        </w:rPr>
        <w:t xml:space="preserve"> of 0.98</w:t>
      </w:r>
      <w:r w:rsidR="00EC0F91">
        <w:rPr>
          <w:rFonts w:ascii="Times New Roman" w:hAnsi="Times New Roman" w:cs="Times New Roman"/>
        </w:rPr>
        <w:t xml:space="preserve">. </w:t>
      </w:r>
      <w:r w:rsidR="00355451">
        <w:rPr>
          <w:rFonts w:ascii="Times New Roman" w:hAnsi="Times New Roman" w:cs="Times New Roman"/>
        </w:rPr>
        <w:t>On the other hand, the proposed sequence set</w:t>
      </w:r>
      <w:r w:rsidR="00DA6F70">
        <w:rPr>
          <w:rFonts w:ascii="Times New Roman" w:hAnsi="Times New Roman" w:cs="Times New Roman"/>
        </w:rPr>
        <w:t xml:space="preserve"> </w:t>
      </w:r>
      <w:r w:rsidR="00F20C0B">
        <w:rPr>
          <w:rFonts w:ascii="Times New Roman" w:hAnsi="Times New Roman" w:cs="Times New Roman"/>
        </w:rPr>
        <w:t>improve</w:t>
      </w:r>
      <w:r w:rsidR="00B7085F">
        <w:rPr>
          <w:rFonts w:ascii="Times New Roman" w:hAnsi="Times New Roman" w:cs="Times New Roman"/>
        </w:rPr>
        <w:t>s</w:t>
      </w:r>
      <w:r w:rsidR="00355451">
        <w:rPr>
          <w:rFonts w:ascii="Times New Roman" w:hAnsi="Times New Roman" w:cs="Times New Roman"/>
        </w:rPr>
        <w:t xml:space="preserve"> the inter-cell interference performance</w:t>
      </w:r>
      <w:r w:rsidR="00F20C0B">
        <w:rPr>
          <w:rFonts w:ascii="Times New Roman" w:hAnsi="Times New Roman" w:cs="Times New Roman"/>
        </w:rPr>
        <w:t xml:space="preserve"> </w:t>
      </w:r>
      <w:r w:rsidR="00355451">
        <w:rPr>
          <w:rFonts w:ascii="Times New Roman" w:hAnsi="Times New Roman" w:cs="Times New Roman"/>
        </w:rPr>
        <w:t xml:space="preserve">by reaching </w:t>
      </w:r>
      <w:r w:rsidR="00651B54">
        <w:rPr>
          <w:rFonts w:ascii="Times New Roman" w:hAnsi="Times New Roman" w:cs="Times New Roman"/>
        </w:rPr>
        <w:t>0.93</w:t>
      </w:r>
      <w:r w:rsidR="00EC0F91">
        <w:rPr>
          <w:rFonts w:ascii="Times New Roman" w:hAnsi="Times New Roman" w:cs="Times New Roman"/>
        </w:rPr>
        <w:t>.</w:t>
      </w:r>
      <w:r w:rsidR="000002E6">
        <w:rPr>
          <w:rFonts w:ascii="Times New Roman" w:hAnsi="Times New Roman" w:cs="Times New Roman"/>
        </w:rPr>
        <w:t xml:space="preserve"> </w:t>
      </w:r>
      <w:r w:rsidR="00AB1836">
        <w:rPr>
          <w:rFonts w:ascii="Times New Roman" w:hAnsi="Times New Roman" w:cs="Times New Roman"/>
        </w:rPr>
        <w:t xml:space="preserve">The proposed set is superior to the other options </w:t>
      </w:r>
      <w:r w:rsidR="008F67A8">
        <w:rPr>
          <w:rFonts w:ascii="Times New Roman" w:hAnsi="Times New Roman" w:cs="Times New Roman"/>
        </w:rPr>
        <w:t>in terms of maximum peak cross-correlation.</w:t>
      </w:r>
    </w:p>
    <w:p w14:paraId="4B918827" w14:textId="242F6A01" w:rsidR="007B1D42" w:rsidRDefault="009D26BB" w:rsidP="00256320">
      <w:pPr>
        <w:jc w:val="center"/>
        <w:rPr>
          <w:rFonts w:ascii="Times New Roman" w:hAnsi="Times New Roman" w:cs="Times New Roman"/>
        </w:rPr>
      </w:pPr>
      <w:r w:rsidRPr="009D26BB">
        <w:rPr>
          <w:rFonts w:ascii="Times New Roman" w:hAnsi="Times New Roman" w:cs="Times New Roman"/>
          <w:noProof/>
        </w:rPr>
        <w:drawing>
          <wp:inline distT="0" distB="0" distL="0" distR="0" wp14:anchorId="2366269A" wp14:editId="65594DBF">
            <wp:extent cx="4433776" cy="331859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40195" cy="3323398"/>
                    </a:xfrm>
                    <a:prstGeom prst="rect">
                      <a:avLst/>
                    </a:prstGeom>
                    <a:noFill/>
                    <a:ln>
                      <a:noFill/>
                    </a:ln>
                  </pic:spPr>
                </pic:pic>
              </a:graphicData>
            </a:graphic>
          </wp:inline>
        </w:drawing>
      </w:r>
    </w:p>
    <w:p w14:paraId="3118B353" w14:textId="511D9272" w:rsidR="00BD45A6" w:rsidRPr="00026DB0" w:rsidRDefault="00BD45A6" w:rsidP="00BD45A6">
      <w:pPr>
        <w:pStyle w:val="Caption"/>
        <w:rPr>
          <w:rFonts w:ascii="Times New Roman" w:hAnsi="Times New Roman" w:cs="Times New Roman"/>
          <w:noProof/>
        </w:rPr>
      </w:pPr>
      <w:bookmarkStart w:id="7" w:name="_Ref534725895"/>
      <w:r w:rsidRPr="00026DB0">
        <w:rPr>
          <w:rFonts w:ascii="Times New Roman" w:hAnsi="Times New Roman" w:cs="Times New Roman"/>
        </w:rPr>
        <w:t xml:space="preserve">Figure </w:t>
      </w:r>
      <w:r w:rsidRPr="00026DB0">
        <w:rPr>
          <w:rFonts w:ascii="Times New Roman" w:hAnsi="Times New Roman" w:cs="Times New Roman"/>
        </w:rPr>
        <w:fldChar w:fldCharType="begin"/>
      </w:r>
      <w:r w:rsidRPr="00026DB0">
        <w:rPr>
          <w:rFonts w:ascii="Times New Roman" w:hAnsi="Times New Roman" w:cs="Times New Roman"/>
        </w:rPr>
        <w:instrText xml:space="preserve"> STYLEREF 1 \s </w:instrText>
      </w:r>
      <w:r w:rsidRPr="00026DB0">
        <w:rPr>
          <w:rFonts w:ascii="Times New Roman" w:hAnsi="Times New Roman" w:cs="Times New Roman"/>
        </w:rPr>
        <w:fldChar w:fldCharType="separate"/>
      </w:r>
      <w:r w:rsidR="001812C4">
        <w:rPr>
          <w:rFonts w:ascii="Times New Roman" w:hAnsi="Times New Roman" w:cs="Times New Roman"/>
          <w:noProof/>
        </w:rPr>
        <w:t>2</w:t>
      </w:r>
      <w:r w:rsidRPr="00026DB0">
        <w:rPr>
          <w:rFonts w:ascii="Times New Roman" w:hAnsi="Times New Roman" w:cs="Times New Roman"/>
          <w:noProof/>
        </w:rPr>
        <w:fldChar w:fldCharType="end"/>
      </w:r>
      <w:r w:rsidRPr="00026DB0">
        <w:rPr>
          <w:rFonts w:ascii="Times New Roman" w:hAnsi="Times New Roman" w:cs="Times New Roman"/>
        </w:rPr>
        <w:noBreakHyphen/>
      </w:r>
      <w:r w:rsidRPr="00026DB0">
        <w:rPr>
          <w:rFonts w:ascii="Times New Roman" w:hAnsi="Times New Roman" w:cs="Times New Roman"/>
        </w:rPr>
        <w:fldChar w:fldCharType="begin"/>
      </w:r>
      <w:r w:rsidRPr="00026DB0">
        <w:rPr>
          <w:rFonts w:ascii="Times New Roman" w:hAnsi="Times New Roman" w:cs="Times New Roman"/>
        </w:rPr>
        <w:instrText xml:space="preserve"> SEQ Figure \* ARABIC \s 1 </w:instrText>
      </w:r>
      <w:r w:rsidRPr="00026DB0">
        <w:rPr>
          <w:rFonts w:ascii="Times New Roman" w:hAnsi="Times New Roman" w:cs="Times New Roman"/>
        </w:rPr>
        <w:fldChar w:fldCharType="separate"/>
      </w:r>
      <w:r w:rsidR="001812C4">
        <w:rPr>
          <w:rFonts w:ascii="Times New Roman" w:hAnsi="Times New Roman" w:cs="Times New Roman"/>
          <w:noProof/>
        </w:rPr>
        <w:t>6</w:t>
      </w:r>
      <w:r w:rsidRPr="00026DB0">
        <w:rPr>
          <w:rFonts w:ascii="Times New Roman" w:hAnsi="Times New Roman" w:cs="Times New Roman"/>
          <w:noProof/>
        </w:rPr>
        <w:fldChar w:fldCharType="end"/>
      </w:r>
      <w:bookmarkEnd w:id="7"/>
      <w:r w:rsidRPr="00026DB0">
        <w:rPr>
          <w:rFonts w:ascii="Times New Roman" w:hAnsi="Times New Roman" w:cs="Times New Roman"/>
          <w:noProof/>
        </w:rPr>
        <w:t xml:space="preserve"> </w:t>
      </w:r>
      <w:r w:rsidR="00256320">
        <w:rPr>
          <w:rFonts w:ascii="Times New Roman" w:hAnsi="Times New Roman" w:cs="Times New Roman"/>
          <w:noProof/>
        </w:rPr>
        <w:t>Peak cross</w:t>
      </w:r>
      <w:r w:rsidR="00386515">
        <w:rPr>
          <w:rFonts w:ascii="Times New Roman" w:hAnsi="Times New Roman" w:cs="Times New Roman"/>
          <w:noProof/>
        </w:rPr>
        <w:t>-</w:t>
      </w:r>
      <w:r w:rsidR="00256320">
        <w:rPr>
          <w:rFonts w:ascii="Times New Roman" w:hAnsi="Times New Roman" w:cs="Times New Roman"/>
          <w:noProof/>
        </w:rPr>
        <w:t>correlation</w:t>
      </w:r>
      <w:r w:rsidR="0027497C">
        <w:rPr>
          <w:rFonts w:ascii="Times New Roman" w:hAnsi="Times New Roman" w:cs="Times New Roman"/>
          <w:noProof/>
        </w:rPr>
        <w:t xml:space="preserve"> </w:t>
      </w:r>
      <w:r w:rsidR="00FF5196">
        <w:rPr>
          <w:rFonts w:ascii="Times New Roman" w:hAnsi="Times New Roman" w:cs="Times New Roman"/>
          <w:noProof/>
        </w:rPr>
        <w:t>comparison</w:t>
      </w:r>
    </w:p>
    <w:p w14:paraId="39B5DDB3" w14:textId="77777777" w:rsidR="004A52C2" w:rsidRDefault="004A52C2" w:rsidP="004A52C2">
      <w:pPr>
        <w:jc w:val="center"/>
        <w:rPr>
          <w:rFonts w:ascii="Times New Roman" w:hAnsi="Times New Roman" w:cs="Times New Roman"/>
        </w:rPr>
      </w:pPr>
    </w:p>
    <w:p w14:paraId="0850E6A7" w14:textId="71AB8D98" w:rsidR="00670CE7" w:rsidRDefault="00670CE7" w:rsidP="00670CE7">
      <w:pPr>
        <w:pStyle w:val="Heading3"/>
      </w:pPr>
      <w:r>
        <w:lastRenderedPageBreak/>
        <w:t>Zero-correlation Zone</w:t>
      </w:r>
      <w:r w:rsidR="00F337F6">
        <w:t xml:space="preserve"> </w:t>
      </w:r>
    </w:p>
    <w:p w14:paraId="0E7D071A" w14:textId="1C634B75" w:rsidR="00EE3200" w:rsidRDefault="00516F48" w:rsidP="004F1A1F">
      <w:pPr>
        <w:jc w:val="both"/>
        <w:rPr>
          <w:rFonts w:ascii="Times New Roman" w:hAnsi="Times New Roman" w:cs="Times New Roman"/>
        </w:rPr>
      </w:pPr>
      <w:r w:rsidRPr="00516F48">
        <w:rPr>
          <w:rFonts w:ascii="Times New Roman" w:hAnsi="Times New Roman" w:cs="Times New Roman"/>
          <w:lang w:val="en-GB"/>
        </w:rPr>
        <w:t xml:space="preserve">In </w:t>
      </w:r>
      <w:r w:rsidR="007D58D9" w:rsidRPr="00516F48">
        <w:rPr>
          <w:rFonts w:ascii="Times New Roman" w:hAnsi="Times New Roman" w:cs="Times New Roman"/>
          <w:lang w:val="en-GB"/>
        </w:rPr>
        <w:fldChar w:fldCharType="begin"/>
      </w:r>
      <w:r w:rsidR="007D58D9" w:rsidRPr="00516F48">
        <w:rPr>
          <w:rFonts w:ascii="Times New Roman" w:hAnsi="Times New Roman" w:cs="Times New Roman"/>
          <w:lang w:val="en-GB"/>
        </w:rPr>
        <w:instrText xml:space="preserve"> REF _Ref534729062 \h </w:instrText>
      </w:r>
      <w:r w:rsidRPr="00516F48">
        <w:rPr>
          <w:rFonts w:ascii="Times New Roman" w:hAnsi="Times New Roman" w:cs="Times New Roman"/>
          <w:lang w:val="en-GB"/>
        </w:rPr>
        <w:instrText xml:space="preserve"> \* MERGEFORMAT </w:instrText>
      </w:r>
      <w:r w:rsidR="007D58D9" w:rsidRPr="00516F48">
        <w:rPr>
          <w:rFonts w:ascii="Times New Roman" w:hAnsi="Times New Roman" w:cs="Times New Roman"/>
          <w:lang w:val="en-GB"/>
        </w:rPr>
      </w:r>
      <w:r w:rsidR="007D58D9" w:rsidRPr="00516F48">
        <w:rPr>
          <w:rFonts w:ascii="Times New Roman" w:hAnsi="Times New Roman" w:cs="Times New Roman"/>
          <w:lang w:val="en-GB"/>
        </w:rPr>
        <w:fldChar w:fldCharType="separate"/>
      </w:r>
      <w:r w:rsidR="001812C4" w:rsidRPr="00026DB0">
        <w:rPr>
          <w:rFonts w:ascii="Times New Roman" w:hAnsi="Times New Roman" w:cs="Times New Roman"/>
        </w:rPr>
        <w:t xml:space="preserve">Figure </w:t>
      </w:r>
      <w:r w:rsidR="001812C4">
        <w:rPr>
          <w:rFonts w:ascii="Times New Roman" w:hAnsi="Times New Roman" w:cs="Times New Roman"/>
          <w:noProof/>
        </w:rPr>
        <w:t>2</w:t>
      </w:r>
      <w:r w:rsidR="001812C4" w:rsidRPr="00026DB0">
        <w:rPr>
          <w:rFonts w:ascii="Times New Roman" w:hAnsi="Times New Roman" w:cs="Times New Roman"/>
          <w:noProof/>
        </w:rPr>
        <w:noBreakHyphen/>
      </w:r>
      <w:r w:rsidR="001812C4">
        <w:rPr>
          <w:rFonts w:ascii="Times New Roman" w:hAnsi="Times New Roman" w:cs="Times New Roman"/>
          <w:noProof/>
        </w:rPr>
        <w:t>7</w:t>
      </w:r>
      <w:r w:rsidR="007D58D9" w:rsidRPr="00516F48">
        <w:rPr>
          <w:rFonts w:ascii="Times New Roman" w:hAnsi="Times New Roman" w:cs="Times New Roman"/>
          <w:lang w:val="en-GB"/>
        </w:rPr>
        <w:fldChar w:fldCharType="end"/>
      </w:r>
      <w:r>
        <w:rPr>
          <w:rFonts w:ascii="Times New Roman" w:hAnsi="Times New Roman" w:cs="Times New Roman"/>
          <w:lang w:val="en-GB"/>
        </w:rPr>
        <w:t>, we compare the availability of zero-correlation zones at {-1,1}</w:t>
      </w:r>
      <w:r w:rsidR="008F67A8">
        <w:rPr>
          <w:rFonts w:ascii="Times New Roman" w:hAnsi="Times New Roman" w:cs="Times New Roman"/>
          <w:lang w:val="en-GB"/>
        </w:rPr>
        <w:t xml:space="preserve"> </w:t>
      </w:r>
      <w:r w:rsidR="00BD7570">
        <w:rPr>
          <w:rFonts w:ascii="Times New Roman" w:hAnsi="Times New Roman" w:cs="Times New Roman"/>
          <w:lang w:val="en-GB"/>
        </w:rPr>
        <w:t>(before DFT-s-OFDM)</w:t>
      </w:r>
      <w:r w:rsidR="00321DC3">
        <w:rPr>
          <w:rFonts w:ascii="Times New Roman" w:hAnsi="Times New Roman" w:cs="Times New Roman"/>
          <w:lang w:val="en-GB"/>
        </w:rPr>
        <w:t xml:space="preserve"> by providing the distribution of the periodic autocorrelation results for the corresponding lags</w:t>
      </w:r>
      <w:r w:rsidR="001C363E">
        <w:rPr>
          <w:rFonts w:ascii="Times New Roman" w:hAnsi="Times New Roman" w:cs="Times New Roman"/>
          <w:lang w:val="en-GB"/>
        </w:rPr>
        <w:t xml:space="preserve">. </w:t>
      </w:r>
      <w:r w:rsidR="00EF058E" w:rsidRPr="00EE3200">
        <w:rPr>
          <w:rFonts w:ascii="Times New Roman" w:hAnsi="Times New Roman" w:cs="Times New Roman"/>
          <w:lang w:val="en-GB"/>
        </w:rPr>
        <w:t xml:space="preserve">As shown in </w:t>
      </w:r>
      <w:r w:rsidR="00EF058E" w:rsidRPr="00EE3200">
        <w:rPr>
          <w:rFonts w:ascii="Times New Roman" w:hAnsi="Times New Roman" w:cs="Times New Roman"/>
          <w:lang w:val="en-GB"/>
        </w:rPr>
        <w:fldChar w:fldCharType="begin"/>
      </w:r>
      <w:r w:rsidR="00EF058E" w:rsidRPr="00EE3200">
        <w:rPr>
          <w:rFonts w:ascii="Times New Roman" w:hAnsi="Times New Roman" w:cs="Times New Roman"/>
          <w:lang w:val="en-GB"/>
        </w:rPr>
        <w:instrText xml:space="preserve"> REF _Ref534729062 \h  \* MERGEFORMAT </w:instrText>
      </w:r>
      <w:r w:rsidR="00EF058E" w:rsidRPr="00EE3200">
        <w:rPr>
          <w:rFonts w:ascii="Times New Roman" w:hAnsi="Times New Roman" w:cs="Times New Roman"/>
          <w:lang w:val="en-GB"/>
        </w:rPr>
      </w:r>
      <w:r w:rsidR="00EF058E" w:rsidRPr="00EE3200">
        <w:rPr>
          <w:rFonts w:ascii="Times New Roman" w:hAnsi="Times New Roman" w:cs="Times New Roman"/>
          <w:lang w:val="en-GB"/>
        </w:rPr>
        <w:fldChar w:fldCharType="separate"/>
      </w:r>
      <w:r w:rsidR="001812C4" w:rsidRPr="00026DB0">
        <w:rPr>
          <w:rFonts w:ascii="Times New Roman" w:hAnsi="Times New Roman" w:cs="Times New Roman"/>
        </w:rPr>
        <w:t xml:space="preserve">Figure </w:t>
      </w:r>
      <w:r w:rsidR="001812C4">
        <w:rPr>
          <w:rFonts w:ascii="Times New Roman" w:hAnsi="Times New Roman" w:cs="Times New Roman"/>
          <w:noProof/>
        </w:rPr>
        <w:t>2</w:t>
      </w:r>
      <w:r w:rsidR="001812C4" w:rsidRPr="00026DB0">
        <w:rPr>
          <w:rFonts w:ascii="Times New Roman" w:hAnsi="Times New Roman" w:cs="Times New Roman"/>
          <w:noProof/>
        </w:rPr>
        <w:noBreakHyphen/>
      </w:r>
      <w:r w:rsidR="001812C4">
        <w:rPr>
          <w:rFonts w:ascii="Times New Roman" w:hAnsi="Times New Roman" w:cs="Times New Roman"/>
          <w:noProof/>
        </w:rPr>
        <w:t>7</w:t>
      </w:r>
      <w:r w:rsidR="00EF058E" w:rsidRPr="00EE3200">
        <w:rPr>
          <w:rFonts w:ascii="Times New Roman" w:hAnsi="Times New Roman" w:cs="Times New Roman"/>
          <w:lang w:val="en-GB"/>
        </w:rPr>
        <w:fldChar w:fldCharType="end"/>
      </w:r>
      <w:r w:rsidR="00EF058E" w:rsidRPr="00EE3200">
        <w:rPr>
          <w:rFonts w:ascii="Times New Roman" w:hAnsi="Times New Roman" w:cs="Times New Roman"/>
          <w:lang w:val="en-GB"/>
        </w:rPr>
        <w:t>,</w:t>
      </w:r>
      <w:r w:rsidR="001C363E" w:rsidRPr="00EE3200">
        <w:rPr>
          <w:rFonts w:ascii="Times New Roman" w:hAnsi="Times New Roman" w:cs="Times New Roman"/>
          <w:lang w:val="en-GB"/>
        </w:rPr>
        <w:t xml:space="preserve"> </w:t>
      </w:r>
      <w:r w:rsidR="00AC6050" w:rsidRPr="00EE3200">
        <w:rPr>
          <w:rFonts w:ascii="Times New Roman" w:hAnsi="Times New Roman" w:cs="Times New Roman"/>
        </w:rPr>
        <w:t>the proposed sets</w:t>
      </w:r>
      <w:r w:rsidR="00201971">
        <w:rPr>
          <w:rFonts w:ascii="Times New Roman" w:hAnsi="Times New Roman" w:cs="Times New Roman"/>
        </w:rPr>
        <w:t xml:space="preserve"> and the sets in </w:t>
      </w:r>
      <w:r w:rsidR="00201971">
        <w:rPr>
          <w:rFonts w:ascii="Times New Roman" w:hAnsi="Times New Roman" w:cs="Times New Roman"/>
        </w:rPr>
        <w:fldChar w:fldCharType="begin"/>
      </w:r>
      <w:r w:rsidR="00201971">
        <w:rPr>
          <w:rFonts w:ascii="Times New Roman" w:hAnsi="Times New Roman" w:cs="Times New Roman"/>
        </w:rPr>
        <w:instrText xml:space="preserve"> REF _Ref883041 \r \h </w:instrText>
      </w:r>
      <w:r w:rsidR="00201971">
        <w:rPr>
          <w:rFonts w:ascii="Times New Roman" w:hAnsi="Times New Roman" w:cs="Times New Roman"/>
        </w:rPr>
      </w:r>
      <w:r w:rsidR="00201971">
        <w:rPr>
          <w:rFonts w:ascii="Times New Roman" w:hAnsi="Times New Roman" w:cs="Times New Roman"/>
        </w:rPr>
        <w:fldChar w:fldCharType="separate"/>
      </w:r>
      <w:r w:rsidR="001812C4">
        <w:rPr>
          <w:rFonts w:ascii="Times New Roman" w:hAnsi="Times New Roman" w:cs="Times New Roman"/>
        </w:rPr>
        <w:t>[3]</w:t>
      </w:r>
      <w:r w:rsidR="00201971">
        <w:rPr>
          <w:rFonts w:ascii="Times New Roman" w:hAnsi="Times New Roman" w:cs="Times New Roman"/>
        </w:rPr>
        <w:fldChar w:fldCharType="end"/>
      </w:r>
      <w:r w:rsidR="00201971">
        <w:rPr>
          <w:rFonts w:ascii="Times New Roman" w:hAnsi="Times New Roman" w:cs="Times New Roman"/>
        </w:rPr>
        <w:t xml:space="preserve"> and </w:t>
      </w:r>
      <w:r w:rsidR="00201971">
        <w:rPr>
          <w:rFonts w:ascii="Times New Roman" w:hAnsi="Times New Roman" w:cs="Times New Roman"/>
        </w:rPr>
        <w:fldChar w:fldCharType="begin"/>
      </w:r>
      <w:r w:rsidR="00201971">
        <w:rPr>
          <w:rFonts w:ascii="Times New Roman" w:hAnsi="Times New Roman" w:cs="Times New Roman"/>
        </w:rPr>
        <w:instrText xml:space="preserve"> REF _Ref883042 \r \h </w:instrText>
      </w:r>
      <w:r w:rsidR="00201971">
        <w:rPr>
          <w:rFonts w:ascii="Times New Roman" w:hAnsi="Times New Roman" w:cs="Times New Roman"/>
        </w:rPr>
      </w:r>
      <w:r w:rsidR="00201971">
        <w:rPr>
          <w:rFonts w:ascii="Times New Roman" w:hAnsi="Times New Roman" w:cs="Times New Roman"/>
        </w:rPr>
        <w:fldChar w:fldCharType="separate"/>
      </w:r>
      <w:r w:rsidR="001812C4">
        <w:rPr>
          <w:rFonts w:ascii="Times New Roman" w:hAnsi="Times New Roman" w:cs="Times New Roman"/>
        </w:rPr>
        <w:t>[4]</w:t>
      </w:r>
      <w:r w:rsidR="00201971">
        <w:rPr>
          <w:rFonts w:ascii="Times New Roman" w:hAnsi="Times New Roman" w:cs="Times New Roman"/>
        </w:rPr>
        <w:fldChar w:fldCharType="end"/>
      </w:r>
      <w:r w:rsidR="00AC6050" w:rsidRPr="00EE3200">
        <w:rPr>
          <w:rFonts w:ascii="Times New Roman" w:hAnsi="Times New Roman" w:cs="Times New Roman"/>
        </w:rPr>
        <w:t xml:space="preserve"> lead to</w:t>
      </w:r>
      <w:r w:rsidR="00201971">
        <w:rPr>
          <w:rFonts w:ascii="Times New Roman" w:hAnsi="Times New Roman" w:cs="Times New Roman"/>
        </w:rPr>
        <w:t xml:space="preserve"> </w:t>
      </w:r>
      <w:r w:rsidR="0043321B">
        <w:rPr>
          <w:rFonts w:ascii="Times New Roman" w:hAnsi="Times New Roman" w:cs="Times New Roman"/>
        </w:rPr>
        <w:t xml:space="preserve">a </w:t>
      </w:r>
      <w:r w:rsidR="00201971">
        <w:rPr>
          <w:rFonts w:ascii="Times New Roman" w:hAnsi="Times New Roman" w:cs="Times New Roman"/>
        </w:rPr>
        <w:t xml:space="preserve">maximum </w:t>
      </w:r>
      <w:r w:rsidR="0043321B">
        <w:rPr>
          <w:rFonts w:ascii="Times New Roman" w:hAnsi="Times New Roman" w:cs="Times New Roman"/>
        </w:rPr>
        <w:t xml:space="preserve">correlation </w:t>
      </w:r>
      <w:r w:rsidR="00201971">
        <w:rPr>
          <w:rFonts w:ascii="Times New Roman" w:hAnsi="Times New Roman" w:cs="Times New Roman"/>
        </w:rPr>
        <w:t>of</w:t>
      </w:r>
      <w:r w:rsidR="00AC6050" w:rsidRPr="00EE3200">
        <w:rPr>
          <w:rFonts w:ascii="Times New Roman" w:hAnsi="Times New Roman" w:cs="Times New Roman"/>
        </w:rPr>
        <w:t xml:space="preserve"> 0.23.</w:t>
      </w:r>
      <w:r w:rsidR="00E53C79">
        <w:rPr>
          <w:rFonts w:ascii="Times New Roman" w:hAnsi="Times New Roman" w:cs="Times New Roman"/>
        </w:rPr>
        <w:t xml:space="preserve"> </w:t>
      </w:r>
      <w:r w:rsidR="007E5C97">
        <w:rPr>
          <w:rFonts w:ascii="Times New Roman" w:hAnsi="Times New Roman" w:cs="Times New Roman"/>
        </w:rPr>
        <w:t>Therefore</w:t>
      </w:r>
      <w:r w:rsidR="00E53C79">
        <w:rPr>
          <w:rFonts w:ascii="Times New Roman" w:hAnsi="Times New Roman" w:cs="Times New Roman"/>
        </w:rPr>
        <w:t>, the proposed sequences</w:t>
      </w:r>
      <w:r w:rsidR="005F3CFC">
        <w:rPr>
          <w:rFonts w:ascii="Times New Roman" w:hAnsi="Times New Roman" w:cs="Times New Roman"/>
        </w:rPr>
        <w:t xml:space="preserve"> and the sets in </w:t>
      </w:r>
      <w:r w:rsidR="005F3CFC">
        <w:rPr>
          <w:rFonts w:ascii="Times New Roman" w:hAnsi="Times New Roman" w:cs="Times New Roman"/>
        </w:rPr>
        <w:fldChar w:fldCharType="begin"/>
      </w:r>
      <w:r w:rsidR="005F3CFC">
        <w:rPr>
          <w:rFonts w:ascii="Times New Roman" w:hAnsi="Times New Roman" w:cs="Times New Roman"/>
        </w:rPr>
        <w:instrText xml:space="preserve"> REF _Ref883041 \r \h </w:instrText>
      </w:r>
      <w:r w:rsidR="005F3CFC">
        <w:rPr>
          <w:rFonts w:ascii="Times New Roman" w:hAnsi="Times New Roman" w:cs="Times New Roman"/>
        </w:rPr>
      </w:r>
      <w:r w:rsidR="005F3CFC">
        <w:rPr>
          <w:rFonts w:ascii="Times New Roman" w:hAnsi="Times New Roman" w:cs="Times New Roman"/>
        </w:rPr>
        <w:fldChar w:fldCharType="separate"/>
      </w:r>
      <w:r w:rsidR="001812C4">
        <w:rPr>
          <w:rFonts w:ascii="Times New Roman" w:hAnsi="Times New Roman" w:cs="Times New Roman"/>
        </w:rPr>
        <w:t>[3]</w:t>
      </w:r>
      <w:r w:rsidR="005F3CFC">
        <w:rPr>
          <w:rFonts w:ascii="Times New Roman" w:hAnsi="Times New Roman" w:cs="Times New Roman"/>
        </w:rPr>
        <w:fldChar w:fldCharType="end"/>
      </w:r>
      <w:r w:rsidR="005F3CFC">
        <w:rPr>
          <w:rFonts w:ascii="Times New Roman" w:hAnsi="Times New Roman" w:cs="Times New Roman"/>
        </w:rPr>
        <w:t xml:space="preserve"> and </w:t>
      </w:r>
      <w:r w:rsidR="005F3CFC">
        <w:rPr>
          <w:rFonts w:ascii="Times New Roman" w:hAnsi="Times New Roman" w:cs="Times New Roman"/>
        </w:rPr>
        <w:fldChar w:fldCharType="begin"/>
      </w:r>
      <w:r w:rsidR="005F3CFC">
        <w:rPr>
          <w:rFonts w:ascii="Times New Roman" w:hAnsi="Times New Roman" w:cs="Times New Roman"/>
        </w:rPr>
        <w:instrText xml:space="preserve"> REF _Ref883042 \r \h </w:instrText>
      </w:r>
      <w:r w:rsidR="005F3CFC">
        <w:rPr>
          <w:rFonts w:ascii="Times New Roman" w:hAnsi="Times New Roman" w:cs="Times New Roman"/>
        </w:rPr>
      </w:r>
      <w:r w:rsidR="005F3CFC">
        <w:rPr>
          <w:rFonts w:ascii="Times New Roman" w:hAnsi="Times New Roman" w:cs="Times New Roman"/>
        </w:rPr>
        <w:fldChar w:fldCharType="separate"/>
      </w:r>
      <w:r w:rsidR="001812C4">
        <w:rPr>
          <w:rFonts w:ascii="Times New Roman" w:hAnsi="Times New Roman" w:cs="Times New Roman"/>
        </w:rPr>
        <w:t>[4]</w:t>
      </w:r>
      <w:r w:rsidR="005F3CFC">
        <w:rPr>
          <w:rFonts w:ascii="Times New Roman" w:hAnsi="Times New Roman" w:cs="Times New Roman"/>
        </w:rPr>
        <w:fldChar w:fldCharType="end"/>
      </w:r>
      <w:r w:rsidR="00E53C79">
        <w:rPr>
          <w:rFonts w:ascii="Times New Roman" w:hAnsi="Times New Roman" w:cs="Times New Roman"/>
        </w:rPr>
        <w:t xml:space="preserve"> </w:t>
      </w:r>
      <w:r w:rsidR="00A01AA0">
        <w:rPr>
          <w:rFonts w:ascii="Times New Roman" w:hAnsi="Times New Roman" w:cs="Times New Roman"/>
        </w:rPr>
        <w:t xml:space="preserve">may </w:t>
      </w:r>
      <w:r w:rsidR="00BB1302">
        <w:rPr>
          <w:rFonts w:ascii="Times New Roman" w:hAnsi="Times New Roman" w:cs="Times New Roman"/>
        </w:rPr>
        <w:t>yield</w:t>
      </w:r>
      <w:r w:rsidR="00E53C79">
        <w:rPr>
          <w:rFonts w:ascii="Times New Roman" w:hAnsi="Times New Roman" w:cs="Times New Roman"/>
        </w:rPr>
        <w:t xml:space="preserve"> </w:t>
      </w:r>
      <w:r w:rsidR="007E5C97">
        <w:rPr>
          <w:rFonts w:ascii="Times New Roman" w:hAnsi="Times New Roman" w:cs="Times New Roman"/>
        </w:rPr>
        <w:t>reliable</w:t>
      </w:r>
      <w:r w:rsidR="00E53C79">
        <w:rPr>
          <w:rFonts w:ascii="Times New Roman" w:hAnsi="Times New Roman" w:cs="Times New Roman"/>
        </w:rPr>
        <w:t xml:space="preserve"> FDSS estimation</w:t>
      </w:r>
      <w:r w:rsidR="00BB1302">
        <w:rPr>
          <w:rFonts w:ascii="Times New Roman" w:hAnsi="Times New Roman" w:cs="Times New Roman"/>
        </w:rPr>
        <w:t xml:space="preserve"> at the receiver</w:t>
      </w:r>
      <w:r w:rsidR="00E53C79">
        <w:rPr>
          <w:rFonts w:ascii="Times New Roman" w:hAnsi="Times New Roman" w:cs="Times New Roman"/>
        </w:rPr>
        <w:t>.</w:t>
      </w:r>
      <w:r w:rsidR="00AC6050" w:rsidRPr="00EE3200">
        <w:rPr>
          <w:rFonts w:ascii="Times New Roman" w:hAnsi="Times New Roman" w:cs="Times New Roman"/>
        </w:rPr>
        <w:t xml:space="preserve"> </w:t>
      </w:r>
    </w:p>
    <w:p w14:paraId="1A7BDD27" w14:textId="1E9D7C9B" w:rsidR="00F356DA" w:rsidRDefault="009D26BB" w:rsidP="00F356DA">
      <w:pPr>
        <w:jc w:val="center"/>
        <w:rPr>
          <w:rFonts w:ascii="Times New Roman" w:hAnsi="Times New Roman" w:cs="Times New Roman"/>
        </w:rPr>
      </w:pPr>
      <w:r w:rsidRPr="009D26BB">
        <w:rPr>
          <w:rFonts w:ascii="Times New Roman" w:hAnsi="Times New Roman" w:cs="Times New Roman"/>
          <w:noProof/>
        </w:rPr>
        <w:drawing>
          <wp:inline distT="0" distB="0" distL="0" distR="0" wp14:anchorId="31DDDC53" wp14:editId="7C585D2F">
            <wp:extent cx="4474743" cy="3349256"/>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83886" cy="3356099"/>
                    </a:xfrm>
                    <a:prstGeom prst="rect">
                      <a:avLst/>
                    </a:prstGeom>
                    <a:noFill/>
                    <a:ln>
                      <a:noFill/>
                    </a:ln>
                  </pic:spPr>
                </pic:pic>
              </a:graphicData>
            </a:graphic>
          </wp:inline>
        </w:drawing>
      </w:r>
    </w:p>
    <w:p w14:paraId="27F7AF06" w14:textId="154CB835" w:rsidR="00321DC3" w:rsidRPr="00DC59FE" w:rsidRDefault="00321DC3">
      <w:pPr>
        <w:jc w:val="center"/>
        <w:rPr>
          <w:rFonts w:ascii="Times New Roman" w:hAnsi="Times New Roman" w:cs="Times New Roman"/>
        </w:rPr>
      </w:pPr>
    </w:p>
    <w:p w14:paraId="7D89A00C" w14:textId="079F0390" w:rsidR="00386515" w:rsidRPr="00026DB0" w:rsidRDefault="00386515" w:rsidP="00386515">
      <w:pPr>
        <w:pStyle w:val="Caption"/>
        <w:rPr>
          <w:rFonts w:ascii="Times New Roman" w:hAnsi="Times New Roman" w:cs="Times New Roman"/>
          <w:noProof/>
        </w:rPr>
      </w:pPr>
      <w:bookmarkStart w:id="8" w:name="_Ref534729062"/>
      <w:r w:rsidRPr="00026DB0">
        <w:rPr>
          <w:rFonts w:ascii="Times New Roman" w:hAnsi="Times New Roman" w:cs="Times New Roman"/>
        </w:rPr>
        <w:t xml:space="preserve">Figure </w:t>
      </w:r>
      <w:r w:rsidRPr="00026DB0">
        <w:rPr>
          <w:rFonts w:ascii="Times New Roman" w:hAnsi="Times New Roman" w:cs="Times New Roman"/>
        </w:rPr>
        <w:fldChar w:fldCharType="begin"/>
      </w:r>
      <w:r w:rsidRPr="00026DB0">
        <w:rPr>
          <w:rFonts w:ascii="Times New Roman" w:hAnsi="Times New Roman" w:cs="Times New Roman"/>
        </w:rPr>
        <w:instrText xml:space="preserve"> STYLEREF 1 \s </w:instrText>
      </w:r>
      <w:r w:rsidRPr="00026DB0">
        <w:rPr>
          <w:rFonts w:ascii="Times New Roman" w:hAnsi="Times New Roman" w:cs="Times New Roman"/>
        </w:rPr>
        <w:fldChar w:fldCharType="separate"/>
      </w:r>
      <w:r w:rsidR="001812C4">
        <w:rPr>
          <w:rFonts w:ascii="Times New Roman" w:hAnsi="Times New Roman" w:cs="Times New Roman"/>
          <w:noProof/>
        </w:rPr>
        <w:t>2</w:t>
      </w:r>
      <w:r w:rsidRPr="00026DB0">
        <w:rPr>
          <w:rFonts w:ascii="Times New Roman" w:hAnsi="Times New Roman" w:cs="Times New Roman"/>
          <w:noProof/>
        </w:rPr>
        <w:fldChar w:fldCharType="end"/>
      </w:r>
      <w:r w:rsidRPr="00026DB0">
        <w:rPr>
          <w:rFonts w:ascii="Times New Roman" w:hAnsi="Times New Roman" w:cs="Times New Roman"/>
        </w:rPr>
        <w:noBreakHyphen/>
      </w:r>
      <w:r w:rsidRPr="00026DB0">
        <w:rPr>
          <w:rFonts w:ascii="Times New Roman" w:hAnsi="Times New Roman" w:cs="Times New Roman"/>
        </w:rPr>
        <w:fldChar w:fldCharType="begin"/>
      </w:r>
      <w:r w:rsidRPr="00026DB0">
        <w:rPr>
          <w:rFonts w:ascii="Times New Roman" w:hAnsi="Times New Roman" w:cs="Times New Roman"/>
        </w:rPr>
        <w:instrText xml:space="preserve"> SEQ Figure \* ARABIC \s 1 </w:instrText>
      </w:r>
      <w:r w:rsidRPr="00026DB0">
        <w:rPr>
          <w:rFonts w:ascii="Times New Roman" w:hAnsi="Times New Roman" w:cs="Times New Roman"/>
        </w:rPr>
        <w:fldChar w:fldCharType="separate"/>
      </w:r>
      <w:r w:rsidR="001812C4">
        <w:rPr>
          <w:rFonts w:ascii="Times New Roman" w:hAnsi="Times New Roman" w:cs="Times New Roman"/>
          <w:noProof/>
        </w:rPr>
        <w:t>7</w:t>
      </w:r>
      <w:r w:rsidRPr="00026DB0">
        <w:rPr>
          <w:rFonts w:ascii="Times New Roman" w:hAnsi="Times New Roman" w:cs="Times New Roman"/>
          <w:noProof/>
        </w:rPr>
        <w:fldChar w:fldCharType="end"/>
      </w:r>
      <w:bookmarkEnd w:id="8"/>
      <w:r w:rsidRPr="00026DB0">
        <w:rPr>
          <w:rFonts w:ascii="Times New Roman" w:hAnsi="Times New Roman" w:cs="Times New Roman"/>
          <w:noProof/>
        </w:rPr>
        <w:t xml:space="preserve"> </w:t>
      </w:r>
      <w:r>
        <w:rPr>
          <w:rFonts w:ascii="Times New Roman" w:hAnsi="Times New Roman" w:cs="Times New Roman"/>
          <w:noProof/>
        </w:rPr>
        <w:t>Zero-cross correlation</w:t>
      </w:r>
      <w:r w:rsidR="004E41EE">
        <w:rPr>
          <w:rFonts w:ascii="Times New Roman" w:hAnsi="Times New Roman" w:cs="Times New Roman"/>
          <w:noProof/>
        </w:rPr>
        <w:t xml:space="preserve"> </w:t>
      </w:r>
      <w:r w:rsidR="00FF5196">
        <w:rPr>
          <w:rFonts w:ascii="Times New Roman" w:hAnsi="Times New Roman" w:cs="Times New Roman"/>
          <w:noProof/>
        </w:rPr>
        <w:t>comparison</w:t>
      </w:r>
      <w:r w:rsidR="00FF5196" w:rsidDel="00FF5196">
        <w:rPr>
          <w:rFonts w:ascii="Times New Roman" w:hAnsi="Times New Roman" w:cs="Times New Roman"/>
          <w:noProof/>
        </w:rPr>
        <w:t xml:space="preserve"> </w:t>
      </w:r>
      <w:r w:rsidR="005D4B18">
        <w:rPr>
          <w:rFonts w:ascii="Times New Roman" w:hAnsi="Times New Roman" w:cs="Times New Roman"/>
          <w:noProof/>
        </w:rPr>
        <w:t>(</w:t>
      </w:r>
      <w:r w:rsidR="005D4B18" w:rsidRPr="005D4B18">
        <w:rPr>
          <w:rFonts w:ascii="Times New Roman" w:hAnsi="Times New Roman" w:cs="Times New Roman"/>
          <w:noProof/>
        </w:rPr>
        <w:t>{-1,1} shifts</w:t>
      </w:r>
      <w:r w:rsidR="005D4B18">
        <w:rPr>
          <w:rFonts w:ascii="Times New Roman" w:hAnsi="Times New Roman" w:cs="Times New Roman"/>
          <w:noProof/>
        </w:rPr>
        <w:t>)</w:t>
      </w:r>
    </w:p>
    <w:p w14:paraId="5BFFDF39" w14:textId="17A8FB13" w:rsidR="007D58D9" w:rsidRDefault="007D58D9" w:rsidP="007D58D9">
      <w:pPr>
        <w:pStyle w:val="Heading3"/>
      </w:pPr>
      <w:r>
        <w:t>Summary</w:t>
      </w:r>
    </w:p>
    <w:p w14:paraId="79C85C2B" w14:textId="6BA4DD50" w:rsidR="00CD3CFA" w:rsidRPr="00CD3CFA" w:rsidRDefault="00C15206" w:rsidP="00CD3CFA">
      <w:pPr>
        <w:jc w:val="both"/>
        <w:rPr>
          <w:rFonts w:ascii="Times New Roman" w:hAnsi="Times New Roman" w:cs="Times New Roman"/>
        </w:rPr>
      </w:pPr>
      <w:r>
        <w:rPr>
          <w:rFonts w:ascii="Times New Roman" w:hAnsi="Times New Roman" w:cs="Times New Roman"/>
        </w:rPr>
        <w:t xml:space="preserve">In </w:t>
      </w:r>
      <w:r>
        <w:rPr>
          <w:rFonts w:ascii="Times New Roman" w:hAnsi="Times New Roman" w:cs="Times New Roman"/>
        </w:rPr>
        <w:fldChar w:fldCharType="begin"/>
      </w:r>
      <w:r>
        <w:rPr>
          <w:rFonts w:ascii="Times New Roman" w:hAnsi="Times New Roman" w:cs="Times New Roman"/>
        </w:rPr>
        <w:instrText xml:space="preserve"> REF _Ref534717365 \h </w:instrText>
      </w:r>
      <w:r>
        <w:rPr>
          <w:rFonts w:ascii="Times New Roman" w:hAnsi="Times New Roman" w:cs="Times New Roman"/>
        </w:rPr>
      </w:r>
      <w:r>
        <w:rPr>
          <w:rFonts w:ascii="Times New Roman" w:hAnsi="Times New Roman" w:cs="Times New Roman"/>
        </w:rPr>
        <w:fldChar w:fldCharType="separate"/>
      </w:r>
      <w:r w:rsidR="001812C4" w:rsidRPr="00DC59FE">
        <w:rPr>
          <w:rFonts w:ascii="Times New Roman" w:hAnsi="Times New Roman" w:cs="Times New Roman"/>
        </w:rPr>
        <w:t xml:space="preserve">Table </w:t>
      </w:r>
      <w:r w:rsidR="001812C4">
        <w:rPr>
          <w:rFonts w:ascii="Times New Roman" w:hAnsi="Times New Roman" w:cs="Times New Roman"/>
          <w:noProof/>
        </w:rPr>
        <w:t>2</w:t>
      </w:r>
      <w:r w:rsidR="001812C4" w:rsidRPr="00DC59FE">
        <w:rPr>
          <w:rFonts w:ascii="Times New Roman" w:hAnsi="Times New Roman" w:cs="Times New Roman"/>
        </w:rPr>
        <w:noBreakHyphen/>
      </w:r>
      <w:r w:rsidR="001812C4">
        <w:rPr>
          <w:rFonts w:ascii="Times New Roman" w:hAnsi="Times New Roman" w:cs="Times New Roman"/>
          <w:noProof/>
        </w:rPr>
        <w:t>1</w:t>
      </w:r>
      <w:r>
        <w:rPr>
          <w:rFonts w:ascii="Times New Roman" w:hAnsi="Times New Roman" w:cs="Times New Roman"/>
        </w:rPr>
        <w:fldChar w:fldCharType="end"/>
      </w:r>
      <w:r>
        <w:rPr>
          <w:rFonts w:ascii="Times New Roman" w:hAnsi="Times New Roman" w:cs="Times New Roman"/>
        </w:rPr>
        <w:t xml:space="preserve">, we summarize our results </w:t>
      </w:r>
      <w:r w:rsidR="00453CF8">
        <w:rPr>
          <w:rFonts w:ascii="Times New Roman" w:hAnsi="Times New Roman" w:cs="Times New Roman"/>
        </w:rPr>
        <w:t xml:space="preserve">from the </w:t>
      </w:r>
      <w:r>
        <w:rPr>
          <w:rFonts w:ascii="Times New Roman" w:hAnsi="Times New Roman" w:cs="Times New Roman"/>
        </w:rPr>
        <w:t>previous sections.</w:t>
      </w:r>
      <w:r w:rsidR="0012449A">
        <w:rPr>
          <w:rFonts w:ascii="Times New Roman" w:hAnsi="Times New Roman" w:cs="Times New Roman"/>
        </w:rPr>
        <w:t xml:space="preserve"> </w:t>
      </w:r>
      <w:r w:rsidR="00363B91">
        <w:rPr>
          <w:rFonts w:ascii="Times New Roman" w:hAnsi="Times New Roman" w:cs="Times New Roman"/>
        </w:rPr>
        <w:t xml:space="preserve">Based on </w:t>
      </w:r>
      <w:r w:rsidR="00E014F4">
        <w:rPr>
          <w:rFonts w:ascii="Times New Roman" w:hAnsi="Times New Roman" w:cs="Times New Roman"/>
        </w:rPr>
        <w:t>these results</w:t>
      </w:r>
      <w:r w:rsidR="00363B91">
        <w:rPr>
          <w:rFonts w:ascii="Times New Roman" w:hAnsi="Times New Roman" w:cs="Times New Roman"/>
        </w:rPr>
        <w:t>, we have the following observation:</w:t>
      </w:r>
    </w:p>
    <w:p w14:paraId="37B98EA8" w14:textId="50A95DEF" w:rsidR="00363B91" w:rsidRDefault="00363B91" w:rsidP="00363B91">
      <w:pPr>
        <w:jc w:val="both"/>
        <w:rPr>
          <w:rFonts w:ascii="Times New Roman" w:hAnsi="Times New Roman" w:cs="Times New Roman"/>
          <w:i/>
          <w:lang w:eastAsia="sv-SE"/>
        </w:rPr>
      </w:pPr>
      <w:r>
        <w:rPr>
          <w:rFonts w:ascii="Times New Roman" w:hAnsi="Times New Roman" w:cs="Times New Roman"/>
          <w:b/>
          <w:i/>
          <w:lang w:eastAsia="sv-SE"/>
        </w:rPr>
        <w:t>Observation 1:</w:t>
      </w:r>
      <w:r w:rsidRPr="00A2670D">
        <w:t xml:space="preserve"> </w:t>
      </w:r>
      <w:r>
        <w:rPr>
          <w:rFonts w:ascii="Times New Roman" w:hAnsi="Times New Roman" w:cs="Times New Roman"/>
          <w:i/>
          <w:lang w:eastAsia="sv-SE"/>
        </w:rPr>
        <w:t>T</w:t>
      </w:r>
      <w:r w:rsidRPr="00A2670D">
        <w:rPr>
          <w:rFonts w:ascii="Times New Roman" w:hAnsi="Times New Roman" w:cs="Times New Roman"/>
          <w:i/>
          <w:lang w:eastAsia="sv-SE"/>
        </w:rPr>
        <w:t>he sequence sets</w:t>
      </w:r>
      <w:r>
        <w:rPr>
          <w:rFonts w:ascii="Times New Roman" w:hAnsi="Times New Roman" w:cs="Times New Roman"/>
          <w:i/>
          <w:lang w:eastAsia="sv-SE"/>
        </w:rPr>
        <w:t xml:space="preserve"> given in Append</w:t>
      </w:r>
      <w:r w:rsidR="009C002C">
        <w:rPr>
          <w:rFonts w:ascii="Times New Roman" w:hAnsi="Times New Roman" w:cs="Times New Roman"/>
          <w:i/>
          <w:lang w:eastAsia="sv-SE"/>
        </w:rPr>
        <w:t>ix</w:t>
      </w:r>
      <w:r>
        <w:rPr>
          <w:rFonts w:ascii="Times New Roman" w:hAnsi="Times New Roman" w:cs="Times New Roman"/>
          <w:i/>
          <w:lang w:eastAsia="sv-SE"/>
        </w:rPr>
        <w:t xml:space="preserve"> for length 6</w:t>
      </w:r>
      <w:r w:rsidR="001B77FB">
        <w:rPr>
          <w:rFonts w:ascii="Times New Roman" w:hAnsi="Times New Roman" w:cs="Times New Roman"/>
          <w:i/>
          <w:lang w:eastAsia="sv-SE"/>
        </w:rPr>
        <w:t xml:space="preserve"> </w:t>
      </w:r>
      <w:r w:rsidR="00E014F4">
        <w:rPr>
          <w:rFonts w:ascii="Times New Roman" w:hAnsi="Times New Roman" w:cs="Times New Roman"/>
          <w:i/>
          <w:lang w:eastAsia="sv-SE"/>
        </w:rPr>
        <w:t>yield very good</w:t>
      </w:r>
      <w:r w:rsidRPr="00A2670D">
        <w:rPr>
          <w:rFonts w:ascii="Times New Roman" w:hAnsi="Times New Roman" w:cs="Times New Roman"/>
          <w:i/>
          <w:lang w:eastAsia="sv-SE"/>
        </w:rPr>
        <w:t xml:space="preserve"> inter-cell interference</w:t>
      </w:r>
      <w:r w:rsidR="00E014F4">
        <w:rPr>
          <w:rFonts w:ascii="Times New Roman" w:hAnsi="Times New Roman" w:cs="Times New Roman"/>
          <w:i/>
          <w:lang w:eastAsia="sv-SE"/>
        </w:rPr>
        <w:t xml:space="preserve"> performance</w:t>
      </w:r>
      <w:r w:rsidRPr="00A2670D">
        <w:rPr>
          <w:rFonts w:ascii="Times New Roman" w:hAnsi="Times New Roman" w:cs="Times New Roman"/>
          <w:i/>
          <w:lang w:eastAsia="sv-SE"/>
        </w:rPr>
        <w:t xml:space="preserve"> </w:t>
      </w:r>
      <w:r w:rsidR="00E014F4">
        <w:rPr>
          <w:rFonts w:ascii="Times New Roman" w:hAnsi="Times New Roman" w:cs="Times New Roman"/>
          <w:i/>
          <w:lang w:eastAsia="sv-SE"/>
        </w:rPr>
        <w:t>while</w:t>
      </w:r>
      <w:r w:rsidRPr="00A2670D">
        <w:rPr>
          <w:rFonts w:ascii="Times New Roman" w:hAnsi="Times New Roman" w:cs="Times New Roman"/>
          <w:i/>
          <w:lang w:eastAsia="sv-SE"/>
        </w:rPr>
        <w:t xml:space="preserve"> </w:t>
      </w:r>
      <w:r>
        <w:rPr>
          <w:rFonts w:ascii="Times New Roman" w:hAnsi="Times New Roman" w:cs="Times New Roman"/>
          <w:i/>
          <w:lang w:eastAsia="sv-SE"/>
        </w:rPr>
        <w:t>provid</w:t>
      </w:r>
      <w:r w:rsidR="00E014F4">
        <w:rPr>
          <w:rFonts w:ascii="Times New Roman" w:hAnsi="Times New Roman" w:cs="Times New Roman"/>
          <w:i/>
          <w:lang w:eastAsia="sv-SE"/>
        </w:rPr>
        <w:t>ing</w:t>
      </w:r>
      <w:r w:rsidRPr="00A2670D">
        <w:rPr>
          <w:rFonts w:ascii="Times New Roman" w:hAnsi="Times New Roman" w:cs="Times New Roman"/>
          <w:i/>
          <w:lang w:eastAsia="sv-SE"/>
        </w:rPr>
        <w:t xml:space="preserve"> </w:t>
      </w:r>
      <w:r w:rsidR="001B77FB">
        <w:rPr>
          <w:rFonts w:ascii="Times New Roman" w:hAnsi="Times New Roman" w:cs="Times New Roman"/>
          <w:i/>
          <w:lang w:eastAsia="sv-SE"/>
        </w:rPr>
        <w:t>low</w:t>
      </w:r>
      <w:r w:rsidR="00AA3DDE">
        <w:rPr>
          <w:rFonts w:ascii="Times New Roman" w:hAnsi="Times New Roman" w:cs="Times New Roman"/>
          <w:i/>
          <w:lang w:eastAsia="sv-SE"/>
        </w:rPr>
        <w:t>er</w:t>
      </w:r>
      <w:r w:rsidRPr="00A2670D">
        <w:rPr>
          <w:rFonts w:ascii="Times New Roman" w:hAnsi="Times New Roman" w:cs="Times New Roman"/>
          <w:i/>
          <w:lang w:eastAsia="sv-SE"/>
        </w:rPr>
        <w:t xml:space="preserve"> auto correlation and low</w:t>
      </w:r>
      <w:r w:rsidR="00AA3DDE">
        <w:rPr>
          <w:rFonts w:ascii="Times New Roman" w:hAnsi="Times New Roman" w:cs="Times New Roman"/>
          <w:i/>
          <w:lang w:eastAsia="sv-SE"/>
        </w:rPr>
        <w:t>er</w:t>
      </w:r>
      <w:r w:rsidRPr="00A2670D">
        <w:rPr>
          <w:rFonts w:ascii="Times New Roman" w:hAnsi="Times New Roman" w:cs="Times New Roman"/>
          <w:i/>
          <w:lang w:eastAsia="sv-SE"/>
        </w:rPr>
        <w:t xml:space="preserve"> PAPR and CM</w:t>
      </w:r>
      <w:r>
        <w:rPr>
          <w:rFonts w:ascii="Times New Roman" w:hAnsi="Times New Roman" w:cs="Times New Roman"/>
          <w:i/>
          <w:lang w:eastAsia="sv-SE"/>
        </w:rPr>
        <w:t xml:space="preserve"> results</w:t>
      </w:r>
      <w:r w:rsidR="00D16490">
        <w:rPr>
          <w:rFonts w:ascii="Times New Roman" w:hAnsi="Times New Roman" w:cs="Times New Roman"/>
          <w:i/>
          <w:lang w:eastAsia="sv-SE"/>
        </w:rPr>
        <w:t xml:space="preserve"> than those proposed in</w:t>
      </w:r>
      <w:r w:rsidR="001B77FB">
        <w:rPr>
          <w:rFonts w:ascii="Times New Roman" w:hAnsi="Times New Roman" w:cs="Times New Roman"/>
        </w:rPr>
        <w:t xml:space="preserve"> </w:t>
      </w:r>
      <w:r w:rsidR="001B77FB">
        <w:rPr>
          <w:rFonts w:ascii="Times New Roman" w:hAnsi="Times New Roman" w:cs="Times New Roman"/>
        </w:rPr>
        <w:fldChar w:fldCharType="begin"/>
      </w:r>
      <w:r w:rsidR="001B77FB">
        <w:rPr>
          <w:rFonts w:ascii="Times New Roman" w:hAnsi="Times New Roman" w:cs="Times New Roman"/>
        </w:rPr>
        <w:instrText xml:space="preserve"> REF _Ref883041 \r \h </w:instrText>
      </w:r>
      <w:r w:rsidR="001B77FB">
        <w:rPr>
          <w:rFonts w:ascii="Times New Roman" w:hAnsi="Times New Roman" w:cs="Times New Roman"/>
        </w:rPr>
      </w:r>
      <w:r w:rsidR="001B77FB">
        <w:rPr>
          <w:rFonts w:ascii="Times New Roman" w:hAnsi="Times New Roman" w:cs="Times New Roman"/>
        </w:rPr>
        <w:fldChar w:fldCharType="separate"/>
      </w:r>
      <w:r w:rsidR="001812C4">
        <w:rPr>
          <w:rFonts w:ascii="Times New Roman" w:hAnsi="Times New Roman" w:cs="Times New Roman"/>
        </w:rPr>
        <w:t>[3]</w:t>
      </w:r>
      <w:r w:rsidR="001B77FB">
        <w:rPr>
          <w:rFonts w:ascii="Times New Roman" w:hAnsi="Times New Roman" w:cs="Times New Roman"/>
        </w:rPr>
        <w:fldChar w:fldCharType="end"/>
      </w:r>
      <w:r w:rsidR="001B77FB">
        <w:rPr>
          <w:rFonts w:ascii="Times New Roman" w:hAnsi="Times New Roman" w:cs="Times New Roman"/>
        </w:rPr>
        <w:t xml:space="preserve"> and </w:t>
      </w:r>
      <w:r w:rsidR="001B77FB">
        <w:rPr>
          <w:rFonts w:ascii="Times New Roman" w:hAnsi="Times New Roman" w:cs="Times New Roman"/>
        </w:rPr>
        <w:fldChar w:fldCharType="begin"/>
      </w:r>
      <w:r w:rsidR="001B77FB">
        <w:rPr>
          <w:rFonts w:ascii="Times New Roman" w:hAnsi="Times New Roman" w:cs="Times New Roman"/>
        </w:rPr>
        <w:instrText xml:space="preserve"> REF _Ref883042 \r \h </w:instrText>
      </w:r>
      <w:r w:rsidR="001B77FB">
        <w:rPr>
          <w:rFonts w:ascii="Times New Roman" w:hAnsi="Times New Roman" w:cs="Times New Roman"/>
        </w:rPr>
      </w:r>
      <w:r w:rsidR="001B77FB">
        <w:rPr>
          <w:rFonts w:ascii="Times New Roman" w:hAnsi="Times New Roman" w:cs="Times New Roman"/>
        </w:rPr>
        <w:fldChar w:fldCharType="separate"/>
      </w:r>
      <w:r w:rsidR="001812C4">
        <w:rPr>
          <w:rFonts w:ascii="Times New Roman" w:hAnsi="Times New Roman" w:cs="Times New Roman"/>
        </w:rPr>
        <w:t>[4]</w:t>
      </w:r>
      <w:r w:rsidR="001B77FB">
        <w:rPr>
          <w:rFonts w:ascii="Times New Roman" w:hAnsi="Times New Roman" w:cs="Times New Roman"/>
        </w:rPr>
        <w:fldChar w:fldCharType="end"/>
      </w:r>
      <w:r w:rsidR="001B77FB">
        <w:rPr>
          <w:rFonts w:ascii="Times New Roman" w:hAnsi="Times New Roman" w:cs="Times New Roman"/>
        </w:rPr>
        <w:t xml:space="preserve"> </w:t>
      </w:r>
      <w:r w:rsidR="00D16490">
        <w:rPr>
          <w:rFonts w:ascii="Times New Roman" w:hAnsi="Times New Roman" w:cs="Times New Roman"/>
          <w:i/>
          <w:lang w:eastAsia="sv-SE"/>
        </w:rPr>
        <w:t>or similar</w:t>
      </w:r>
      <w:r w:rsidRPr="00A2670D">
        <w:rPr>
          <w:rFonts w:ascii="Times New Roman" w:hAnsi="Times New Roman" w:cs="Times New Roman"/>
          <w:i/>
          <w:lang w:eastAsia="sv-SE"/>
        </w:rPr>
        <w:t>.</w:t>
      </w:r>
    </w:p>
    <w:p w14:paraId="37599881" w14:textId="302C8D89" w:rsidR="00DC59FE" w:rsidRDefault="00DC59FE" w:rsidP="00DC59FE">
      <w:pPr>
        <w:pStyle w:val="Caption"/>
        <w:rPr>
          <w:rFonts w:ascii="Times New Roman" w:hAnsi="Times New Roman" w:cs="Times New Roman"/>
        </w:rPr>
      </w:pPr>
      <w:bookmarkStart w:id="9" w:name="_Ref534717365"/>
      <w:r w:rsidRPr="00DC59FE">
        <w:rPr>
          <w:rFonts w:ascii="Times New Roman" w:hAnsi="Times New Roman" w:cs="Times New Roman"/>
        </w:rPr>
        <w:t xml:space="preserve">Table </w:t>
      </w:r>
      <w:r w:rsidRPr="00DC59FE">
        <w:rPr>
          <w:rFonts w:ascii="Times New Roman" w:hAnsi="Times New Roman" w:cs="Times New Roman"/>
        </w:rPr>
        <w:fldChar w:fldCharType="begin"/>
      </w:r>
      <w:r w:rsidRPr="00DC59FE">
        <w:rPr>
          <w:rFonts w:ascii="Times New Roman" w:hAnsi="Times New Roman" w:cs="Times New Roman"/>
        </w:rPr>
        <w:instrText xml:space="preserve"> STYLEREF 1 \s </w:instrText>
      </w:r>
      <w:r w:rsidRPr="00DC59FE">
        <w:rPr>
          <w:rFonts w:ascii="Times New Roman" w:hAnsi="Times New Roman" w:cs="Times New Roman"/>
        </w:rPr>
        <w:fldChar w:fldCharType="separate"/>
      </w:r>
      <w:r w:rsidR="001812C4">
        <w:rPr>
          <w:rFonts w:ascii="Times New Roman" w:hAnsi="Times New Roman" w:cs="Times New Roman"/>
          <w:noProof/>
        </w:rPr>
        <w:t>2</w:t>
      </w:r>
      <w:r w:rsidRPr="00DC59FE">
        <w:rPr>
          <w:rFonts w:ascii="Times New Roman" w:hAnsi="Times New Roman" w:cs="Times New Roman"/>
          <w:noProof/>
        </w:rPr>
        <w:fldChar w:fldCharType="end"/>
      </w:r>
      <w:r w:rsidRPr="00DC59FE">
        <w:rPr>
          <w:rFonts w:ascii="Times New Roman" w:hAnsi="Times New Roman" w:cs="Times New Roman"/>
        </w:rPr>
        <w:noBreakHyphen/>
      </w:r>
      <w:r w:rsidRPr="00DC59FE">
        <w:rPr>
          <w:rFonts w:ascii="Times New Roman" w:hAnsi="Times New Roman" w:cs="Times New Roman"/>
        </w:rPr>
        <w:fldChar w:fldCharType="begin"/>
      </w:r>
      <w:r w:rsidRPr="00DC59FE">
        <w:rPr>
          <w:rFonts w:ascii="Times New Roman" w:hAnsi="Times New Roman" w:cs="Times New Roman"/>
        </w:rPr>
        <w:instrText xml:space="preserve"> SEQ Table \* ARABIC \s 1 </w:instrText>
      </w:r>
      <w:r w:rsidRPr="00DC59FE">
        <w:rPr>
          <w:rFonts w:ascii="Times New Roman" w:hAnsi="Times New Roman" w:cs="Times New Roman"/>
        </w:rPr>
        <w:fldChar w:fldCharType="separate"/>
      </w:r>
      <w:r w:rsidR="001812C4">
        <w:rPr>
          <w:rFonts w:ascii="Times New Roman" w:hAnsi="Times New Roman" w:cs="Times New Roman"/>
          <w:noProof/>
        </w:rPr>
        <w:t>1</w:t>
      </w:r>
      <w:r w:rsidRPr="00DC59FE">
        <w:rPr>
          <w:rFonts w:ascii="Times New Roman" w:hAnsi="Times New Roman" w:cs="Times New Roman"/>
          <w:noProof/>
        </w:rPr>
        <w:fldChar w:fldCharType="end"/>
      </w:r>
      <w:bookmarkEnd w:id="9"/>
      <w:r w:rsidRPr="00DC59FE">
        <w:rPr>
          <w:rFonts w:ascii="Times New Roman" w:hAnsi="Times New Roman" w:cs="Times New Roman"/>
        </w:rPr>
        <w:t xml:space="preserve"> Performance of the </w:t>
      </w:r>
      <w:r w:rsidR="00A2670D">
        <w:rPr>
          <w:rFonts w:ascii="Times New Roman" w:hAnsi="Times New Roman" w:cs="Times New Roman"/>
        </w:rPr>
        <w:t>proposed</w:t>
      </w:r>
      <w:r w:rsidRPr="00DC59FE">
        <w:rPr>
          <w:rFonts w:ascii="Times New Roman" w:hAnsi="Times New Roman" w:cs="Times New Roman"/>
        </w:rPr>
        <w:t xml:space="preserve"> sequence sets </w:t>
      </w:r>
    </w:p>
    <w:tbl>
      <w:tblPr>
        <w:tblStyle w:val="TableGrid"/>
        <w:tblW w:w="0" w:type="auto"/>
        <w:jc w:val="center"/>
        <w:tblLook w:val="04A0" w:firstRow="1" w:lastRow="0" w:firstColumn="1" w:lastColumn="0" w:noHBand="0" w:noVBand="1"/>
      </w:tblPr>
      <w:tblGrid>
        <w:gridCol w:w="1834"/>
        <w:gridCol w:w="911"/>
        <w:gridCol w:w="911"/>
        <w:gridCol w:w="911"/>
        <w:gridCol w:w="1008"/>
      </w:tblGrid>
      <w:tr w:rsidR="005D4B18" w:rsidRPr="00DC59FE" w14:paraId="3AC89B54" w14:textId="77777777" w:rsidTr="005F3CFC">
        <w:trPr>
          <w:trHeight w:val="247"/>
          <w:jc w:val="center"/>
        </w:trPr>
        <w:tc>
          <w:tcPr>
            <w:tcW w:w="1834" w:type="dxa"/>
            <w:noWrap/>
            <w:vAlign w:val="center"/>
            <w:hideMark/>
          </w:tcPr>
          <w:p w14:paraId="033C691B" w14:textId="77777777" w:rsidR="005D4B18" w:rsidRPr="007E27A9" w:rsidRDefault="005D4B18" w:rsidP="00DC59FE">
            <w:pPr>
              <w:spacing w:after="0" w:line="240" w:lineRule="auto"/>
              <w:jc w:val="center"/>
              <w:rPr>
                <w:rFonts w:ascii="Times New Roman" w:hAnsi="Times New Roman" w:cs="Times New Roman"/>
                <w:sz w:val="18"/>
                <w:szCs w:val="18"/>
              </w:rPr>
            </w:pPr>
          </w:p>
        </w:tc>
        <w:tc>
          <w:tcPr>
            <w:tcW w:w="911" w:type="dxa"/>
            <w:noWrap/>
            <w:vAlign w:val="center"/>
            <w:hideMark/>
          </w:tcPr>
          <w:p w14:paraId="3F98D4ED" w14:textId="4FEACC68" w:rsidR="005D4B18" w:rsidRPr="007E27A9" w:rsidRDefault="005D4B18" w:rsidP="00DC59FE">
            <w:pPr>
              <w:spacing w:after="0" w:line="240" w:lineRule="auto"/>
              <w:jc w:val="center"/>
              <w:rPr>
                <w:rFonts w:ascii="Times New Roman" w:hAnsi="Times New Roman" w:cs="Times New Roman"/>
                <w:sz w:val="18"/>
                <w:szCs w:val="18"/>
              </w:rPr>
            </w:pPr>
            <w:r w:rsidRPr="007E27A9">
              <w:rPr>
                <w:rFonts w:ascii="Times New Roman" w:hAnsi="Times New Roman" w:cs="Times New Roman"/>
                <w:sz w:val="18"/>
                <w:szCs w:val="18"/>
              </w:rPr>
              <w:t>Max</w:t>
            </w:r>
            <w:r>
              <w:rPr>
                <w:rFonts w:ascii="Times New Roman" w:hAnsi="Times New Roman" w:cs="Times New Roman"/>
                <w:sz w:val="18"/>
                <w:szCs w:val="18"/>
              </w:rPr>
              <w:t>.</w:t>
            </w:r>
            <w:r w:rsidRPr="007E27A9">
              <w:rPr>
                <w:rFonts w:ascii="Times New Roman" w:hAnsi="Times New Roman" w:cs="Times New Roman"/>
                <w:sz w:val="18"/>
                <w:szCs w:val="18"/>
              </w:rPr>
              <w:t xml:space="preserve"> PAPR [dB]</w:t>
            </w:r>
          </w:p>
        </w:tc>
        <w:tc>
          <w:tcPr>
            <w:tcW w:w="911" w:type="dxa"/>
            <w:noWrap/>
            <w:vAlign w:val="center"/>
            <w:hideMark/>
          </w:tcPr>
          <w:p w14:paraId="505B6A9D" w14:textId="77777777" w:rsidR="005D4B18" w:rsidRDefault="005D4B18" w:rsidP="00DC59FE">
            <w:pPr>
              <w:spacing w:after="0" w:line="240" w:lineRule="auto"/>
              <w:jc w:val="center"/>
              <w:rPr>
                <w:rFonts w:ascii="Times New Roman" w:hAnsi="Times New Roman" w:cs="Times New Roman"/>
                <w:sz w:val="18"/>
                <w:szCs w:val="18"/>
              </w:rPr>
            </w:pPr>
            <w:r w:rsidRPr="007E27A9">
              <w:rPr>
                <w:rFonts w:ascii="Times New Roman" w:hAnsi="Times New Roman" w:cs="Times New Roman"/>
                <w:sz w:val="18"/>
                <w:szCs w:val="18"/>
              </w:rPr>
              <w:t>Max</w:t>
            </w:r>
            <w:r>
              <w:rPr>
                <w:rFonts w:ascii="Times New Roman" w:hAnsi="Times New Roman" w:cs="Times New Roman"/>
                <w:sz w:val="18"/>
                <w:szCs w:val="18"/>
              </w:rPr>
              <w:t>.</w:t>
            </w:r>
            <w:r w:rsidRPr="007E27A9">
              <w:rPr>
                <w:rFonts w:ascii="Times New Roman" w:hAnsi="Times New Roman" w:cs="Times New Roman"/>
                <w:sz w:val="18"/>
                <w:szCs w:val="18"/>
              </w:rPr>
              <w:t xml:space="preserve"> CM </w:t>
            </w:r>
          </w:p>
          <w:p w14:paraId="652D50B4" w14:textId="79731E39" w:rsidR="005D4B18" w:rsidRPr="007E27A9" w:rsidRDefault="005D4B18" w:rsidP="00DC59FE">
            <w:pPr>
              <w:spacing w:after="0" w:line="240" w:lineRule="auto"/>
              <w:jc w:val="center"/>
              <w:rPr>
                <w:rFonts w:ascii="Times New Roman" w:hAnsi="Times New Roman" w:cs="Times New Roman"/>
                <w:sz w:val="18"/>
                <w:szCs w:val="18"/>
              </w:rPr>
            </w:pPr>
            <w:r w:rsidRPr="007E27A9">
              <w:rPr>
                <w:rFonts w:ascii="Times New Roman" w:hAnsi="Times New Roman" w:cs="Times New Roman"/>
                <w:sz w:val="18"/>
                <w:szCs w:val="18"/>
              </w:rPr>
              <w:t>[dB]</w:t>
            </w:r>
          </w:p>
        </w:tc>
        <w:tc>
          <w:tcPr>
            <w:tcW w:w="911" w:type="dxa"/>
            <w:noWrap/>
            <w:vAlign w:val="center"/>
            <w:hideMark/>
          </w:tcPr>
          <w:p w14:paraId="167DFA9C" w14:textId="640A1074" w:rsidR="005D4B18" w:rsidRPr="007E27A9" w:rsidRDefault="005D4B18" w:rsidP="00DC59FE">
            <w:pPr>
              <w:spacing w:after="0" w:line="240" w:lineRule="auto"/>
              <w:jc w:val="center"/>
              <w:rPr>
                <w:rFonts w:ascii="Times New Roman" w:hAnsi="Times New Roman" w:cs="Times New Roman"/>
                <w:sz w:val="18"/>
                <w:szCs w:val="18"/>
              </w:rPr>
            </w:pPr>
            <w:r w:rsidRPr="007E27A9">
              <w:rPr>
                <w:rFonts w:ascii="Times New Roman" w:hAnsi="Times New Roman" w:cs="Times New Roman"/>
                <w:sz w:val="18"/>
                <w:szCs w:val="18"/>
              </w:rPr>
              <w:t>Max Auto Corr</w:t>
            </w:r>
            <w:r>
              <w:rPr>
                <w:rFonts w:ascii="Times New Roman" w:hAnsi="Times New Roman" w:cs="Times New Roman"/>
                <w:sz w:val="18"/>
                <w:szCs w:val="18"/>
              </w:rPr>
              <w:t>.</w:t>
            </w:r>
          </w:p>
        </w:tc>
        <w:tc>
          <w:tcPr>
            <w:tcW w:w="1008" w:type="dxa"/>
            <w:noWrap/>
            <w:vAlign w:val="center"/>
            <w:hideMark/>
          </w:tcPr>
          <w:p w14:paraId="45915F6C" w14:textId="71262DC5" w:rsidR="005D4B18" w:rsidRDefault="005D4B18" w:rsidP="00DC59FE">
            <w:pPr>
              <w:spacing w:after="0" w:line="240" w:lineRule="auto"/>
              <w:jc w:val="center"/>
              <w:rPr>
                <w:rFonts w:ascii="Times New Roman" w:hAnsi="Times New Roman" w:cs="Times New Roman"/>
                <w:sz w:val="18"/>
                <w:szCs w:val="18"/>
              </w:rPr>
            </w:pPr>
            <w:r w:rsidRPr="007E27A9">
              <w:rPr>
                <w:rFonts w:ascii="Times New Roman" w:hAnsi="Times New Roman" w:cs="Times New Roman"/>
                <w:sz w:val="18"/>
                <w:szCs w:val="18"/>
              </w:rPr>
              <w:t>Max Auto Corr</w:t>
            </w:r>
            <w:r>
              <w:rPr>
                <w:rFonts w:ascii="Times New Roman" w:hAnsi="Times New Roman" w:cs="Times New Roman"/>
                <w:sz w:val="18"/>
                <w:szCs w:val="18"/>
              </w:rPr>
              <w:t>.</w:t>
            </w:r>
            <w:r w:rsidRPr="007E27A9">
              <w:rPr>
                <w:rFonts w:ascii="Times New Roman" w:hAnsi="Times New Roman" w:cs="Times New Roman"/>
                <w:sz w:val="18"/>
                <w:szCs w:val="18"/>
              </w:rPr>
              <w:t xml:space="preserve"> </w:t>
            </w:r>
          </w:p>
          <w:p w14:paraId="7A03F7C1" w14:textId="205DB264" w:rsidR="005D4B18" w:rsidRPr="007E27A9" w:rsidRDefault="005D4B18" w:rsidP="00DC59FE">
            <w:pPr>
              <w:spacing w:after="0" w:line="240" w:lineRule="auto"/>
              <w:jc w:val="center"/>
              <w:rPr>
                <w:rFonts w:ascii="Times New Roman" w:hAnsi="Times New Roman" w:cs="Times New Roman"/>
                <w:sz w:val="18"/>
                <w:szCs w:val="18"/>
              </w:rPr>
            </w:pPr>
            <w:r w:rsidRPr="007E27A9">
              <w:rPr>
                <w:rFonts w:ascii="Times New Roman" w:hAnsi="Times New Roman" w:cs="Times New Roman"/>
                <w:sz w:val="18"/>
                <w:szCs w:val="18"/>
              </w:rPr>
              <w:t>[-1,1]</w:t>
            </w:r>
          </w:p>
        </w:tc>
      </w:tr>
      <w:tr w:rsidR="005D4B18" w:rsidRPr="00DC59FE" w14:paraId="5623D2B9" w14:textId="77777777" w:rsidTr="005F3CFC">
        <w:trPr>
          <w:trHeight w:val="247"/>
          <w:jc w:val="center"/>
        </w:trPr>
        <w:tc>
          <w:tcPr>
            <w:tcW w:w="1834" w:type="dxa"/>
            <w:noWrap/>
          </w:tcPr>
          <w:p w14:paraId="4E6EE55F" w14:textId="7A33EA14" w:rsidR="005D4B18" w:rsidRPr="007E27A9" w:rsidRDefault="005D4B18" w:rsidP="00437A1B">
            <w:pPr>
              <w:spacing w:after="0" w:line="240" w:lineRule="auto"/>
              <w:jc w:val="center"/>
              <w:rPr>
                <w:rFonts w:ascii="Times New Roman" w:hAnsi="Times New Roman" w:cs="Times New Roman"/>
                <w:sz w:val="18"/>
                <w:szCs w:val="18"/>
              </w:rPr>
            </w:pPr>
            <w:r w:rsidRPr="007E27A9">
              <w:rPr>
                <w:rFonts w:ascii="Times New Roman" w:hAnsi="Times New Roman" w:cs="Times New Roman"/>
                <w:sz w:val="18"/>
                <w:szCs w:val="18"/>
              </w:rPr>
              <w:t xml:space="preserve">Ericsson </w:t>
            </w:r>
            <w:r w:rsidRPr="007E27A9">
              <w:rPr>
                <w:rFonts w:ascii="Times New Roman" w:hAnsi="Times New Roman" w:cs="Times New Roman"/>
                <w:sz w:val="18"/>
                <w:szCs w:val="18"/>
              </w:rPr>
              <w:fldChar w:fldCharType="begin"/>
            </w:r>
            <w:r w:rsidRPr="007E27A9">
              <w:rPr>
                <w:rFonts w:ascii="Times New Roman" w:hAnsi="Times New Roman" w:cs="Times New Roman"/>
                <w:sz w:val="18"/>
                <w:szCs w:val="18"/>
              </w:rPr>
              <w:instrText xml:space="preserve"> REF _Ref883041 \r \h  \* MERGEFORMAT </w:instrText>
            </w:r>
            <w:r w:rsidRPr="007E27A9">
              <w:rPr>
                <w:rFonts w:ascii="Times New Roman" w:hAnsi="Times New Roman" w:cs="Times New Roman"/>
                <w:sz w:val="18"/>
                <w:szCs w:val="18"/>
              </w:rPr>
            </w:r>
            <w:r w:rsidRPr="007E27A9">
              <w:rPr>
                <w:rFonts w:ascii="Times New Roman" w:hAnsi="Times New Roman" w:cs="Times New Roman"/>
                <w:sz w:val="18"/>
                <w:szCs w:val="18"/>
              </w:rPr>
              <w:fldChar w:fldCharType="separate"/>
            </w:r>
            <w:r w:rsidR="001812C4">
              <w:rPr>
                <w:rFonts w:ascii="Times New Roman" w:hAnsi="Times New Roman" w:cs="Times New Roman"/>
                <w:sz w:val="18"/>
                <w:szCs w:val="18"/>
              </w:rPr>
              <w:t>[3]</w:t>
            </w:r>
            <w:r w:rsidRPr="007E27A9">
              <w:rPr>
                <w:rFonts w:ascii="Times New Roman" w:hAnsi="Times New Roman" w:cs="Times New Roman"/>
                <w:sz w:val="18"/>
                <w:szCs w:val="18"/>
              </w:rPr>
              <w:fldChar w:fldCharType="end"/>
            </w:r>
          </w:p>
        </w:tc>
        <w:tc>
          <w:tcPr>
            <w:tcW w:w="911" w:type="dxa"/>
            <w:shd w:val="clear" w:color="auto" w:fill="auto"/>
            <w:noWrap/>
            <w:vAlign w:val="center"/>
          </w:tcPr>
          <w:p w14:paraId="0F6243D5" w14:textId="2B0E16F8" w:rsidR="005D4B18" w:rsidRPr="007E27A9" w:rsidRDefault="005D4B18" w:rsidP="00437A1B">
            <w:pPr>
              <w:spacing w:after="0" w:line="240" w:lineRule="auto"/>
              <w:jc w:val="center"/>
              <w:rPr>
                <w:rFonts w:ascii="Times New Roman" w:hAnsi="Times New Roman" w:cs="Times New Roman"/>
                <w:sz w:val="18"/>
                <w:szCs w:val="18"/>
              </w:rPr>
            </w:pPr>
            <w:r w:rsidRPr="007E27A9">
              <w:rPr>
                <w:color w:val="000000"/>
                <w:sz w:val="18"/>
                <w:szCs w:val="18"/>
              </w:rPr>
              <w:t>2.27</w:t>
            </w:r>
          </w:p>
        </w:tc>
        <w:tc>
          <w:tcPr>
            <w:tcW w:w="911" w:type="dxa"/>
            <w:shd w:val="clear" w:color="auto" w:fill="92D050"/>
            <w:noWrap/>
            <w:vAlign w:val="center"/>
          </w:tcPr>
          <w:p w14:paraId="47D0FF72" w14:textId="5693E5D5" w:rsidR="005D4B18" w:rsidRPr="007E27A9" w:rsidRDefault="005D4B18" w:rsidP="00437A1B">
            <w:pPr>
              <w:spacing w:after="0" w:line="240" w:lineRule="auto"/>
              <w:jc w:val="center"/>
              <w:rPr>
                <w:rFonts w:ascii="Times New Roman" w:hAnsi="Times New Roman" w:cs="Times New Roman"/>
                <w:sz w:val="18"/>
                <w:szCs w:val="18"/>
              </w:rPr>
            </w:pPr>
            <w:r w:rsidRPr="007E27A9">
              <w:rPr>
                <w:color w:val="000000"/>
                <w:sz w:val="18"/>
                <w:szCs w:val="18"/>
              </w:rPr>
              <w:t>0.70</w:t>
            </w:r>
          </w:p>
        </w:tc>
        <w:tc>
          <w:tcPr>
            <w:tcW w:w="911" w:type="dxa"/>
            <w:shd w:val="clear" w:color="auto" w:fill="auto"/>
            <w:noWrap/>
            <w:vAlign w:val="center"/>
          </w:tcPr>
          <w:p w14:paraId="37E493AD" w14:textId="02E50FFF" w:rsidR="005D4B18" w:rsidRPr="007E27A9" w:rsidRDefault="005D4B18" w:rsidP="00437A1B">
            <w:pPr>
              <w:spacing w:after="0" w:line="240" w:lineRule="auto"/>
              <w:jc w:val="center"/>
              <w:rPr>
                <w:rFonts w:ascii="Times New Roman" w:hAnsi="Times New Roman" w:cs="Times New Roman"/>
                <w:sz w:val="18"/>
                <w:szCs w:val="18"/>
              </w:rPr>
            </w:pPr>
            <w:r w:rsidRPr="007E27A9">
              <w:rPr>
                <w:color w:val="000000"/>
                <w:sz w:val="18"/>
                <w:szCs w:val="18"/>
              </w:rPr>
              <w:t>0.90</w:t>
            </w:r>
          </w:p>
        </w:tc>
        <w:tc>
          <w:tcPr>
            <w:tcW w:w="1008" w:type="dxa"/>
            <w:shd w:val="clear" w:color="auto" w:fill="92D050"/>
            <w:noWrap/>
            <w:vAlign w:val="center"/>
          </w:tcPr>
          <w:p w14:paraId="570236D4" w14:textId="28A36787" w:rsidR="005D4B18" w:rsidRPr="007E27A9" w:rsidRDefault="005D4B18" w:rsidP="00437A1B">
            <w:pPr>
              <w:spacing w:after="0" w:line="240" w:lineRule="auto"/>
              <w:jc w:val="center"/>
              <w:rPr>
                <w:rFonts w:ascii="Times New Roman" w:hAnsi="Times New Roman" w:cs="Times New Roman"/>
                <w:sz w:val="18"/>
                <w:szCs w:val="18"/>
              </w:rPr>
            </w:pPr>
            <w:r w:rsidRPr="007E27A9">
              <w:rPr>
                <w:color w:val="000000"/>
                <w:sz w:val="18"/>
                <w:szCs w:val="18"/>
              </w:rPr>
              <w:t>0.24</w:t>
            </w:r>
          </w:p>
        </w:tc>
      </w:tr>
      <w:tr w:rsidR="005D4B18" w:rsidRPr="00DC59FE" w14:paraId="4571B940" w14:textId="77777777" w:rsidTr="005F3CFC">
        <w:trPr>
          <w:trHeight w:val="247"/>
          <w:jc w:val="center"/>
        </w:trPr>
        <w:tc>
          <w:tcPr>
            <w:tcW w:w="1834" w:type="dxa"/>
            <w:noWrap/>
          </w:tcPr>
          <w:p w14:paraId="3FC2B391" w14:textId="29450D43" w:rsidR="005D4B18" w:rsidRPr="007E27A9" w:rsidRDefault="005D4B18" w:rsidP="00437A1B">
            <w:pPr>
              <w:spacing w:after="0" w:line="240" w:lineRule="auto"/>
              <w:jc w:val="center"/>
              <w:rPr>
                <w:rFonts w:ascii="Times New Roman" w:hAnsi="Times New Roman" w:cs="Times New Roman"/>
                <w:sz w:val="18"/>
                <w:szCs w:val="18"/>
              </w:rPr>
            </w:pPr>
            <w:r w:rsidRPr="007E27A9">
              <w:rPr>
                <w:rFonts w:ascii="Times New Roman" w:hAnsi="Times New Roman" w:cs="Times New Roman"/>
                <w:sz w:val="18"/>
                <w:szCs w:val="18"/>
              </w:rPr>
              <w:t xml:space="preserve">Qualcomm </w:t>
            </w:r>
            <w:r w:rsidRPr="007E27A9">
              <w:rPr>
                <w:rFonts w:ascii="Times New Roman" w:hAnsi="Times New Roman" w:cs="Times New Roman"/>
                <w:sz w:val="18"/>
                <w:szCs w:val="18"/>
              </w:rPr>
              <w:fldChar w:fldCharType="begin"/>
            </w:r>
            <w:r w:rsidRPr="007E27A9">
              <w:rPr>
                <w:rFonts w:ascii="Times New Roman" w:hAnsi="Times New Roman" w:cs="Times New Roman"/>
                <w:sz w:val="18"/>
                <w:szCs w:val="18"/>
              </w:rPr>
              <w:instrText xml:space="preserve"> REF _Ref883042 \r \h  \* MERGEFORMAT </w:instrText>
            </w:r>
            <w:r w:rsidRPr="007E27A9">
              <w:rPr>
                <w:rFonts w:ascii="Times New Roman" w:hAnsi="Times New Roman" w:cs="Times New Roman"/>
                <w:sz w:val="18"/>
                <w:szCs w:val="18"/>
              </w:rPr>
            </w:r>
            <w:r w:rsidRPr="007E27A9">
              <w:rPr>
                <w:rFonts w:ascii="Times New Roman" w:hAnsi="Times New Roman" w:cs="Times New Roman"/>
                <w:sz w:val="18"/>
                <w:szCs w:val="18"/>
              </w:rPr>
              <w:fldChar w:fldCharType="separate"/>
            </w:r>
            <w:r w:rsidR="001812C4">
              <w:rPr>
                <w:rFonts w:ascii="Times New Roman" w:hAnsi="Times New Roman" w:cs="Times New Roman"/>
                <w:sz w:val="18"/>
                <w:szCs w:val="18"/>
              </w:rPr>
              <w:t>[4]</w:t>
            </w:r>
            <w:r w:rsidRPr="007E27A9">
              <w:rPr>
                <w:rFonts w:ascii="Times New Roman" w:hAnsi="Times New Roman" w:cs="Times New Roman"/>
                <w:sz w:val="18"/>
                <w:szCs w:val="18"/>
              </w:rPr>
              <w:fldChar w:fldCharType="end"/>
            </w:r>
          </w:p>
        </w:tc>
        <w:tc>
          <w:tcPr>
            <w:tcW w:w="911" w:type="dxa"/>
            <w:shd w:val="clear" w:color="auto" w:fill="auto"/>
            <w:noWrap/>
            <w:vAlign w:val="center"/>
          </w:tcPr>
          <w:p w14:paraId="2B6FA28F" w14:textId="43B5A773" w:rsidR="005D4B18" w:rsidRPr="007E27A9" w:rsidRDefault="005D4B18" w:rsidP="00437A1B">
            <w:pPr>
              <w:spacing w:after="0" w:line="240" w:lineRule="auto"/>
              <w:jc w:val="center"/>
              <w:rPr>
                <w:rFonts w:ascii="Times New Roman" w:hAnsi="Times New Roman" w:cs="Times New Roman"/>
                <w:sz w:val="18"/>
                <w:szCs w:val="18"/>
              </w:rPr>
            </w:pPr>
            <w:r w:rsidRPr="007E27A9">
              <w:rPr>
                <w:color w:val="000000"/>
                <w:sz w:val="18"/>
                <w:szCs w:val="18"/>
              </w:rPr>
              <w:t>2.19</w:t>
            </w:r>
          </w:p>
        </w:tc>
        <w:tc>
          <w:tcPr>
            <w:tcW w:w="911" w:type="dxa"/>
            <w:shd w:val="clear" w:color="auto" w:fill="auto"/>
            <w:noWrap/>
            <w:vAlign w:val="center"/>
          </w:tcPr>
          <w:p w14:paraId="74BC1C77" w14:textId="2AE5B9A6" w:rsidR="005D4B18" w:rsidRPr="007E27A9" w:rsidRDefault="005D4B18" w:rsidP="00437A1B">
            <w:pPr>
              <w:spacing w:after="0" w:line="240" w:lineRule="auto"/>
              <w:jc w:val="center"/>
              <w:rPr>
                <w:rFonts w:ascii="Times New Roman" w:hAnsi="Times New Roman" w:cs="Times New Roman"/>
                <w:sz w:val="18"/>
                <w:szCs w:val="18"/>
              </w:rPr>
            </w:pPr>
            <w:r w:rsidRPr="007E27A9">
              <w:rPr>
                <w:color w:val="000000"/>
                <w:sz w:val="18"/>
                <w:szCs w:val="18"/>
              </w:rPr>
              <w:t>0.84</w:t>
            </w:r>
          </w:p>
        </w:tc>
        <w:tc>
          <w:tcPr>
            <w:tcW w:w="911" w:type="dxa"/>
            <w:shd w:val="clear" w:color="auto" w:fill="auto"/>
            <w:noWrap/>
            <w:vAlign w:val="center"/>
          </w:tcPr>
          <w:p w14:paraId="6F9CFD3C" w14:textId="4A0FEB19" w:rsidR="005D4B18" w:rsidRPr="007E27A9" w:rsidRDefault="005D4B18" w:rsidP="00437A1B">
            <w:pPr>
              <w:spacing w:after="0" w:line="240" w:lineRule="auto"/>
              <w:jc w:val="center"/>
              <w:rPr>
                <w:rFonts w:ascii="Times New Roman" w:hAnsi="Times New Roman" w:cs="Times New Roman"/>
                <w:sz w:val="18"/>
                <w:szCs w:val="18"/>
              </w:rPr>
            </w:pPr>
            <w:r w:rsidRPr="007E27A9">
              <w:rPr>
                <w:color w:val="000000"/>
                <w:sz w:val="18"/>
                <w:szCs w:val="18"/>
              </w:rPr>
              <w:t>0.90</w:t>
            </w:r>
          </w:p>
        </w:tc>
        <w:tc>
          <w:tcPr>
            <w:tcW w:w="1008" w:type="dxa"/>
            <w:shd w:val="clear" w:color="auto" w:fill="92D050"/>
            <w:noWrap/>
            <w:vAlign w:val="center"/>
          </w:tcPr>
          <w:p w14:paraId="74ABD84F" w14:textId="5FBAF718" w:rsidR="005D4B18" w:rsidRPr="007E27A9" w:rsidRDefault="005D4B18" w:rsidP="00437A1B">
            <w:pPr>
              <w:spacing w:after="0" w:line="240" w:lineRule="auto"/>
              <w:jc w:val="center"/>
              <w:rPr>
                <w:rFonts w:ascii="Times New Roman" w:hAnsi="Times New Roman" w:cs="Times New Roman"/>
                <w:sz w:val="18"/>
                <w:szCs w:val="18"/>
              </w:rPr>
            </w:pPr>
            <w:r w:rsidRPr="007E27A9">
              <w:rPr>
                <w:color w:val="000000"/>
                <w:sz w:val="18"/>
                <w:szCs w:val="18"/>
              </w:rPr>
              <w:t>0.24</w:t>
            </w:r>
          </w:p>
        </w:tc>
      </w:tr>
      <w:tr w:rsidR="005D4B18" w:rsidRPr="00DC59FE" w14:paraId="48A63DAF" w14:textId="77777777" w:rsidTr="004F1A1F">
        <w:trPr>
          <w:trHeight w:val="247"/>
          <w:jc w:val="center"/>
        </w:trPr>
        <w:tc>
          <w:tcPr>
            <w:tcW w:w="1834" w:type="dxa"/>
            <w:noWrap/>
          </w:tcPr>
          <w:p w14:paraId="456C6277" w14:textId="6EB9FCE8" w:rsidR="005D4B18" w:rsidRPr="007E27A9" w:rsidRDefault="005D4B18" w:rsidP="00437A1B">
            <w:pPr>
              <w:spacing w:after="0" w:line="240" w:lineRule="auto"/>
              <w:jc w:val="center"/>
              <w:rPr>
                <w:rFonts w:ascii="Times New Roman" w:hAnsi="Times New Roman" w:cs="Times New Roman"/>
                <w:sz w:val="18"/>
                <w:szCs w:val="18"/>
              </w:rPr>
            </w:pPr>
            <w:r w:rsidRPr="007E27A9">
              <w:rPr>
                <w:rFonts w:ascii="Times New Roman" w:hAnsi="Times New Roman" w:cs="Times New Roman"/>
                <w:sz w:val="18"/>
                <w:szCs w:val="18"/>
              </w:rPr>
              <w:t>InterDigital</w:t>
            </w:r>
          </w:p>
        </w:tc>
        <w:tc>
          <w:tcPr>
            <w:tcW w:w="911" w:type="dxa"/>
            <w:shd w:val="clear" w:color="auto" w:fill="92D050"/>
            <w:noWrap/>
            <w:vAlign w:val="center"/>
          </w:tcPr>
          <w:p w14:paraId="6A0A5AAD" w14:textId="60B7E45F" w:rsidR="005D4B18" w:rsidRPr="007E27A9" w:rsidRDefault="005D4B18" w:rsidP="00437A1B">
            <w:pPr>
              <w:spacing w:after="0" w:line="240" w:lineRule="auto"/>
              <w:jc w:val="center"/>
              <w:rPr>
                <w:rFonts w:ascii="Times New Roman" w:hAnsi="Times New Roman" w:cs="Times New Roman"/>
                <w:sz w:val="18"/>
                <w:szCs w:val="18"/>
              </w:rPr>
            </w:pPr>
            <w:r w:rsidRPr="007E27A9">
              <w:rPr>
                <w:color w:val="000000"/>
                <w:sz w:val="18"/>
                <w:szCs w:val="18"/>
              </w:rPr>
              <w:t>2.08</w:t>
            </w:r>
          </w:p>
        </w:tc>
        <w:tc>
          <w:tcPr>
            <w:tcW w:w="911" w:type="dxa"/>
            <w:shd w:val="clear" w:color="auto" w:fill="auto"/>
            <w:noWrap/>
            <w:vAlign w:val="center"/>
          </w:tcPr>
          <w:p w14:paraId="2A458AD2" w14:textId="09C100FC" w:rsidR="005D4B18" w:rsidRPr="007E27A9" w:rsidRDefault="005D4B18" w:rsidP="00437A1B">
            <w:pPr>
              <w:spacing w:after="0" w:line="240" w:lineRule="auto"/>
              <w:jc w:val="center"/>
              <w:rPr>
                <w:rFonts w:ascii="Times New Roman" w:hAnsi="Times New Roman" w:cs="Times New Roman"/>
                <w:sz w:val="18"/>
                <w:szCs w:val="18"/>
              </w:rPr>
            </w:pPr>
            <w:r w:rsidRPr="007E27A9">
              <w:rPr>
                <w:color w:val="000000"/>
                <w:sz w:val="18"/>
                <w:szCs w:val="18"/>
              </w:rPr>
              <w:t>0.81</w:t>
            </w:r>
          </w:p>
        </w:tc>
        <w:tc>
          <w:tcPr>
            <w:tcW w:w="911" w:type="dxa"/>
            <w:shd w:val="clear" w:color="auto" w:fill="92D050"/>
            <w:noWrap/>
            <w:vAlign w:val="center"/>
          </w:tcPr>
          <w:p w14:paraId="48EB6A50" w14:textId="4C4F694F" w:rsidR="005D4B18" w:rsidRPr="007E27A9" w:rsidRDefault="005D4B18" w:rsidP="00437A1B">
            <w:pPr>
              <w:spacing w:after="0" w:line="240" w:lineRule="auto"/>
              <w:jc w:val="center"/>
              <w:rPr>
                <w:rFonts w:ascii="Times New Roman" w:hAnsi="Times New Roman" w:cs="Times New Roman"/>
                <w:sz w:val="18"/>
                <w:szCs w:val="18"/>
              </w:rPr>
            </w:pPr>
            <w:r w:rsidRPr="007E27A9">
              <w:rPr>
                <w:color w:val="000000"/>
                <w:sz w:val="18"/>
                <w:szCs w:val="18"/>
              </w:rPr>
              <w:t>0.80</w:t>
            </w:r>
          </w:p>
        </w:tc>
        <w:tc>
          <w:tcPr>
            <w:tcW w:w="1008" w:type="dxa"/>
            <w:shd w:val="clear" w:color="auto" w:fill="92D050"/>
            <w:noWrap/>
            <w:vAlign w:val="center"/>
          </w:tcPr>
          <w:p w14:paraId="0A5A589B" w14:textId="1D87EA85" w:rsidR="005D4B18" w:rsidRPr="007E27A9" w:rsidRDefault="005D4B18" w:rsidP="00437A1B">
            <w:pPr>
              <w:spacing w:after="0" w:line="240" w:lineRule="auto"/>
              <w:jc w:val="center"/>
              <w:rPr>
                <w:rFonts w:ascii="Times New Roman" w:hAnsi="Times New Roman" w:cs="Times New Roman"/>
                <w:sz w:val="18"/>
                <w:szCs w:val="18"/>
              </w:rPr>
            </w:pPr>
            <w:r w:rsidRPr="007E27A9">
              <w:rPr>
                <w:color w:val="000000"/>
                <w:sz w:val="18"/>
                <w:szCs w:val="18"/>
              </w:rPr>
              <w:t>0.24</w:t>
            </w:r>
          </w:p>
        </w:tc>
      </w:tr>
    </w:tbl>
    <w:p w14:paraId="1139B191" w14:textId="7F3606D5" w:rsidR="00DC59FE" w:rsidRDefault="00DC59FE" w:rsidP="00DC59FE">
      <w:pPr>
        <w:jc w:val="both"/>
        <w:rPr>
          <w:rFonts w:ascii="Times New Roman" w:hAnsi="Times New Roman" w:cs="Times New Roman"/>
        </w:rPr>
      </w:pPr>
    </w:p>
    <w:p w14:paraId="620FC7CE" w14:textId="591A7D7C" w:rsidR="00A2670D" w:rsidRDefault="00A2670D" w:rsidP="00A2670D">
      <w:pPr>
        <w:jc w:val="both"/>
        <w:rPr>
          <w:rFonts w:ascii="Times New Roman" w:hAnsi="Times New Roman" w:cs="Times New Roman"/>
          <w:b/>
          <w:u w:val="single"/>
          <w:lang w:eastAsia="sv-SE"/>
        </w:rPr>
      </w:pPr>
      <w:r w:rsidRPr="00433924">
        <w:rPr>
          <w:rFonts w:ascii="Times New Roman" w:hAnsi="Times New Roman" w:cs="Times New Roman"/>
          <w:b/>
          <w:i/>
          <w:lang w:eastAsia="sv-SE"/>
        </w:rPr>
        <w:t xml:space="preserve">Proposal </w:t>
      </w:r>
      <w:r w:rsidR="00E810E9">
        <w:rPr>
          <w:rFonts w:ascii="Times New Roman" w:hAnsi="Times New Roman" w:cs="Times New Roman"/>
          <w:b/>
          <w:i/>
          <w:lang w:eastAsia="sv-SE"/>
        </w:rPr>
        <w:t>2</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 xml:space="preserve">NR should adopt the </w:t>
      </w:r>
      <w:r w:rsidR="007338E6">
        <w:rPr>
          <w:rFonts w:ascii="Times New Roman" w:hAnsi="Times New Roman" w:cs="Times New Roman"/>
          <w:i/>
          <w:lang w:eastAsia="sv-SE"/>
        </w:rPr>
        <w:t xml:space="preserve">DMRS </w:t>
      </w:r>
      <w:r>
        <w:rPr>
          <w:rFonts w:ascii="Times New Roman" w:hAnsi="Times New Roman" w:cs="Times New Roman"/>
          <w:i/>
          <w:lang w:eastAsia="sv-SE"/>
        </w:rPr>
        <w:t xml:space="preserve">sequence sets given in </w:t>
      </w:r>
      <w:r w:rsidR="00E014F4">
        <w:rPr>
          <w:rFonts w:ascii="Times New Roman" w:hAnsi="Times New Roman" w:cs="Times New Roman"/>
          <w:i/>
          <w:lang w:eastAsia="sv-SE"/>
        </w:rPr>
        <w:t>A</w:t>
      </w:r>
      <w:r>
        <w:rPr>
          <w:rFonts w:ascii="Times New Roman" w:hAnsi="Times New Roman" w:cs="Times New Roman"/>
          <w:i/>
          <w:lang w:eastAsia="sv-SE"/>
        </w:rPr>
        <w:t>ppendi</w:t>
      </w:r>
      <w:r w:rsidR="007338E6">
        <w:rPr>
          <w:rFonts w:ascii="Times New Roman" w:hAnsi="Times New Roman" w:cs="Times New Roman"/>
          <w:i/>
          <w:lang w:eastAsia="sv-SE"/>
        </w:rPr>
        <w:t>x</w:t>
      </w:r>
      <w:r>
        <w:rPr>
          <w:rFonts w:ascii="Times New Roman" w:hAnsi="Times New Roman" w:cs="Times New Roman"/>
          <w:i/>
          <w:lang w:eastAsia="sv-SE"/>
        </w:rPr>
        <w:t xml:space="preserve"> </w:t>
      </w:r>
      <w:r w:rsidRPr="00A2670D">
        <w:rPr>
          <w:rFonts w:ascii="Times New Roman" w:hAnsi="Times New Roman" w:cs="Times New Roman"/>
          <w:i/>
          <w:lang w:eastAsia="sv-SE"/>
        </w:rPr>
        <w:t>for</w:t>
      </w:r>
      <w:r w:rsidR="00E014F4" w:rsidRPr="00E014F4">
        <w:rPr>
          <w:rFonts w:ascii="Times New Roman" w:hAnsi="Times New Roman" w:cs="Times New Roman"/>
          <w:i/>
          <w:lang w:eastAsia="sv-SE"/>
        </w:rPr>
        <w:t xml:space="preserve"> </w:t>
      </w:r>
      <w:r w:rsidR="00E014F4">
        <w:rPr>
          <w:rFonts w:ascii="Times New Roman" w:hAnsi="Times New Roman" w:cs="Times New Roman"/>
          <w:i/>
          <w:lang w:eastAsia="sv-SE"/>
        </w:rPr>
        <w:t>length 6</w:t>
      </w:r>
      <w:r w:rsidR="001B77FB">
        <w:rPr>
          <w:rFonts w:ascii="Times New Roman" w:hAnsi="Times New Roman" w:cs="Times New Roman"/>
          <w:i/>
          <w:lang w:eastAsia="sv-SE"/>
        </w:rPr>
        <w:t xml:space="preserve"> </w:t>
      </w:r>
      <w:r w:rsidR="00E014F4">
        <w:rPr>
          <w:rFonts w:ascii="Times New Roman" w:hAnsi="Times New Roman" w:cs="Times New Roman"/>
          <w:i/>
          <w:lang w:eastAsia="sv-SE"/>
        </w:rPr>
        <w:t>for</w:t>
      </w:r>
      <w:r>
        <w:rPr>
          <w:rFonts w:ascii="Times New Roman" w:hAnsi="Times New Roman" w:cs="Times New Roman"/>
          <w:i/>
          <w:lang w:eastAsia="sv-SE"/>
        </w:rPr>
        <w:t xml:space="preserve"> </w:t>
      </w:r>
      <w:r w:rsidR="001B77FB">
        <w:rPr>
          <w:rFonts w:ascii="Times New Roman" w:hAnsi="Times New Roman" w:cs="Times New Roman"/>
          <w:i/>
          <w:lang w:eastAsia="sv-SE"/>
        </w:rPr>
        <w:t>8-</w:t>
      </w:r>
      <w:r w:rsidRPr="00A2670D">
        <w:rPr>
          <w:rFonts w:ascii="Times New Roman" w:hAnsi="Times New Roman" w:cs="Times New Roman"/>
          <w:i/>
        </w:rPr>
        <w:t>PSK</w:t>
      </w:r>
      <w:r w:rsidR="00881E6D">
        <w:rPr>
          <w:rFonts w:ascii="Times New Roman" w:hAnsi="Times New Roman" w:cs="Times New Roman"/>
          <w:i/>
        </w:rPr>
        <w:t xml:space="preserve"> with</w:t>
      </w:r>
      <w:r w:rsidRPr="00A2670D">
        <w:rPr>
          <w:rFonts w:ascii="Times New Roman" w:hAnsi="Times New Roman" w:cs="Times New Roman"/>
          <w:i/>
        </w:rPr>
        <w:t xml:space="preserve"> DFT-spread OFDM</w:t>
      </w:r>
      <w:r w:rsidR="00E014F4">
        <w:rPr>
          <w:rFonts w:ascii="Times New Roman" w:hAnsi="Times New Roman" w:cs="Times New Roman"/>
          <w:i/>
        </w:rPr>
        <w:t xml:space="preserve"> data transmission.</w:t>
      </w:r>
    </w:p>
    <w:p w14:paraId="56B11216" w14:textId="77777777" w:rsidR="00A2670D" w:rsidRPr="00DC59FE" w:rsidRDefault="00A2670D" w:rsidP="00DC59FE">
      <w:pPr>
        <w:jc w:val="both"/>
        <w:rPr>
          <w:rFonts w:ascii="Times New Roman" w:hAnsi="Times New Roman" w:cs="Times New Roman"/>
        </w:rPr>
      </w:pPr>
    </w:p>
    <w:p w14:paraId="44B11F89" w14:textId="77777777" w:rsidR="00161D17" w:rsidRDefault="00161D17" w:rsidP="00161D17">
      <w:pPr>
        <w:pStyle w:val="Heading1"/>
        <w:pBdr>
          <w:top w:val="single" w:sz="12" w:space="5" w:color="auto"/>
        </w:pBdr>
        <w:spacing w:after="120"/>
        <w:rPr>
          <w:sz w:val="32"/>
          <w:lang w:val="en-US"/>
        </w:rPr>
      </w:pPr>
      <w:r>
        <w:rPr>
          <w:sz w:val="32"/>
          <w:lang w:val="en-US"/>
        </w:rPr>
        <w:lastRenderedPageBreak/>
        <w:t>Conclusion</w:t>
      </w:r>
    </w:p>
    <w:p w14:paraId="6C2D2425" w14:textId="72B0D3F3" w:rsidR="00CC38ED" w:rsidRDefault="00161D17" w:rsidP="00161D17">
      <w:pPr>
        <w:rPr>
          <w:rFonts w:ascii="Times New Roman" w:eastAsia="Arial Unicode MS" w:hAnsi="Times New Roman" w:cs="Times New Roman"/>
        </w:rPr>
      </w:pPr>
      <w:r w:rsidRPr="00732DE7">
        <w:rPr>
          <w:rFonts w:ascii="Times New Roman" w:eastAsia="Arial Unicode MS" w:hAnsi="Times New Roman" w:cs="Times New Roman"/>
        </w:rPr>
        <w:t xml:space="preserve">In this contribution, </w:t>
      </w:r>
      <w:r w:rsidR="0056581C">
        <w:rPr>
          <w:rFonts w:ascii="Times New Roman" w:eastAsia="Arial Unicode MS" w:hAnsi="Times New Roman" w:cs="Times New Roman"/>
        </w:rPr>
        <w:t>we propose the following</w:t>
      </w:r>
      <w:r w:rsidR="00496FF9">
        <w:rPr>
          <w:rFonts w:ascii="Times New Roman" w:eastAsia="Arial Unicode MS" w:hAnsi="Times New Roman" w:cs="Times New Roman"/>
        </w:rPr>
        <w:t>s</w:t>
      </w:r>
      <w:r w:rsidR="00496393">
        <w:rPr>
          <w:rFonts w:ascii="Times New Roman" w:eastAsia="Arial Unicode MS" w:hAnsi="Times New Roman" w:cs="Times New Roman"/>
        </w:rPr>
        <w:t xml:space="preserve"> based on the evaluation results and observations</w:t>
      </w:r>
      <w:r w:rsidR="000F0301">
        <w:rPr>
          <w:rFonts w:ascii="Times New Roman" w:eastAsia="Arial Unicode MS" w:hAnsi="Times New Roman" w:cs="Times New Roman"/>
        </w:rPr>
        <w:t>:</w:t>
      </w:r>
    </w:p>
    <w:p w14:paraId="1118E8D7" w14:textId="64FE99B8" w:rsidR="00496FF9" w:rsidRDefault="00496FF9" w:rsidP="00496FF9">
      <w:pPr>
        <w:jc w:val="both"/>
        <w:rPr>
          <w:rFonts w:ascii="Times New Roman" w:hAnsi="Times New Roman" w:cs="Times New Roman"/>
          <w:i/>
          <w:lang w:eastAsia="sv-SE"/>
        </w:rPr>
      </w:pPr>
      <w:r w:rsidRPr="00433924">
        <w:rPr>
          <w:rFonts w:ascii="Times New Roman" w:hAnsi="Times New Roman" w:cs="Times New Roman"/>
          <w:b/>
          <w:i/>
          <w:lang w:eastAsia="sv-SE"/>
        </w:rPr>
        <w:t>Proposal</w:t>
      </w:r>
      <w:r>
        <w:rPr>
          <w:rFonts w:ascii="Times New Roman" w:hAnsi="Times New Roman" w:cs="Times New Roman"/>
          <w:b/>
          <w:i/>
          <w:lang w:eastAsia="sv-SE"/>
        </w:rPr>
        <w:t xml:space="preserve"> </w:t>
      </w:r>
      <w:r w:rsidR="00E810E9">
        <w:rPr>
          <w:rFonts w:ascii="Times New Roman" w:hAnsi="Times New Roman" w:cs="Times New Roman"/>
          <w:b/>
          <w:i/>
          <w:lang w:eastAsia="sv-SE"/>
        </w:rPr>
        <w:t>1</w:t>
      </w:r>
      <w:r w:rsidRPr="00433924">
        <w:rPr>
          <w:rFonts w:ascii="Times New Roman" w:hAnsi="Times New Roman" w:cs="Times New Roman"/>
          <w:b/>
          <w:i/>
          <w:lang w:eastAsia="sv-SE"/>
        </w:rPr>
        <w:t>:</w:t>
      </w:r>
      <w:r>
        <w:rPr>
          <w:rFonts w:ascii="Times New Roman" w:hAnsi="Times New Roman" w:cs="Times New Roman"/>
          <w:lang w:eastAsia="sv-SE"/>
        </w:rPr>
        <w:t xml:space="preserve"> </w:t>
      </w:r>
      <w:r w:rsidRPr="00A2670D">
        <w:rPr>
          <w:rFonts w:ascii="Times New Roman" w:hAnsi="Times New Roman" w:cs="Times New Roman"/>
          <w:i/>
          <w:lang w:eastAsia="sv-SE"/>
        </w:rPr>
        <w:t>To enable Type 1</w:t>
      </w:r>
      <w:r>
        <w:rPr>
          <w:rFonts w:ascii="Times New Roman" w:hAnsi="Times New Roman" w:cs="Times New Roman"/>
          <w:i/>
          <w:lang w:eastAsia="sv-SE"/>
        </w:rPr>
        <w:t xml:space="preserve"> DMRS</w:t>
      </w:r>
      <w:r w:rsidRPr="00A2670D">
        <w:rPr>
          <w:rFonts w:ascii="Times New Roman" w:hAnsi="Times New Roman" w:cs="Times New Roman"/>
          <w:i/>
          <w:lang w:eastAsia="sv-SE"/>
        </w:rPr>
        <w:t xml:space="preserve"> mapping</w:t>
      </w:r>
      <w:r>
        <w:rPr>
          <w:rFonts w:ascii="Times New Roman" w:hAnsi="Times New Roman" w:cs="Times New Roman"/>
          <w:i/>
          <w:lang w:eastAsia="sv-SE"/>
        </w:rPr>
        <w:t xml:space="preserve"> without </w:t>
      </w:r>
      <w:r w:rsidRPr="00A2670D">
        <w:rPr>
          <w:rFonts w:ascii="Times New Roman" w:hAnsi="Times New Roman" w:cs="Times New Roman"/>
          <w:i/>
          <w:lang w:eastAsia="sv-SE"/>
        </w:rPr>
        <w:t>losing the properties of the sequence set</w:t>
      </w:r>
      <w:r>
        <w:rPr>
          <w:rFonts w:ascii="Times New Roman" w:hAnsi="Times New Roman" w:cs="Times New Roman"/>
          <w:i/>
          <w:lang w:eastAsia="sv-SE"/>
        </w:rPr>
        <w:t>s, the sequence in frequency should be shifted and o</w:t>
      </w:r>
      <w:r w:rsidRPr="00D16CC9">
        <w:rPr>
          <w:rFonts w:ascii="Times New Roman" w:hAnsi="Times New Roman" w:cs="Times New Roman"/>
          <w:i/>
          <w:lang w:eastAsia="sv-SE"/>
        </w:rPr>
        <w:t>ne DMRS port per comb</w:t>
      </w:r>
      <w:r>
        <w:rPr>
          <w:rFonts w:ascii="Times New Roman" w:hAnsi="Times New Roman" w:cs="Times New Roman"/>
          <w:i/>
          <w:lang w:eastAsia="sv-SE"/>
        </w:rPr>
        <w:t xml:space="preserve"> (Alt. </w:t>
      </w:r>
      <w:r w:rsidR="00E810E9">
        <w:rPr>
          <w:rFonts w:ascii="Times New Roman" w:hAnsi="Times New Roman" w:cs="Times New Roman"/>
          <w:i/>
          <w:lang w:eastAsia="sv-SE"/>
        </w:rPr>
        <w:t>2</w:t>
      </w:r>
      <w:r>
        <w:rPr>
          <w:rFonts w:ascii="Times New Roman" w:hAnsi="Times New Roman" w:cs="Times New Roman"/>
          <w:i/>
          <w:lang w:eastAsia="sv-SE"/>
        </w:rPr>
        <w:t>)</w:t>
      </w:r>
      <w:r w:rsidRPr="00D16CC9">
        <w:rPr>
          <w:rFonts w:ascii="Times New Roman" w:hAnsi="Times New Roman" w:cs="Times New Roman"/>
          <w:i/>
          <w:lang w:eastAsia="sv-SE"/>
        </w:rPr>
        <w:t xml:space="preserve"> is supported</w:t>
      </w:r>
      <w:r>
        <w:rPr>
          <w:rFonts w:ascii="Times New Roman" w:hAnsi="Times New Roman" w:cs="Times New Roman"/>
          <w:i/>
          <w:lang w:eastAsia="sv-SE"/>
        </w:rPr>
        <w:t>.</w:t>
      </w:r>
    </w:p>
    <w:p w14:paraId="1760BC61" w14:textId="165C2294" w:rsidR="00E810E9" w:rsidRDefault="00E810E9" w:rsidP="00E810E9">
      <w:pPr>
        <w:jc w:val="both"/>
        <w:rPr>
          <w:rFonts w:ascii="Times New Roman" w:hAnsi="Times New Roman" w:cs="Times New Roman"/>
          <w:i/>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2</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 xml:space="preserve">NR should adopt the DMRS sequence sets given in Appendix </w:t>
      </w:r>
      <w:r w:rsidRPr="00A2670D">
        <w:rPr>
          <w:rFonts w:ascii="Times New Roman" w:hAnsi="Times New Roman" w:cs="Times New Roman"/>
          <w:i/>
          <w:lang w:eastAsia="sv-SE"/>
        </w:rPr>
        <w:t>for</w:t>
      </w:r>
      <w:r w:rsidRPr="00E014F4">
        <w:rPr>
          <w:rFonts w:ascii="Times New Roman" w:hAnsi="Times New Roman" w:cs="Times New Roman"/>
          <w:i/>
          <w:lang w:eastAsia="sv-SE"/>
        </w:rPr>
        <w:t xml:space="preserve"> </w:t>
      </w:r>
      <w:r>
        <w:rPr>
          <w:rFonts w:ascii="Times New Roman" w:hAnsi="Times New Roman" w:cs="Times New Roman"/>
          <w:i/>
          <w:lang w:eastAsia="sv-SE"/>
        </w:rPr>
        <w:t>length 6 for 8-</w:t>
      </w:r>
      <w:r w:rsidRPr="00A2670D">
        <w:rPr>
          <w:rFonts w:ascii="Times New Roman" w:hAnsi="Times New Roman" w:cs="Times New Roman"/>
          <w:i/>
        </w:rPr>
        <w:t>PSK</w:t>
      </w:r>
      <w:r>
        <w:rPr>
          <w:rFonts w:ascii="Times New Roman" w:hAnsi="Times New Roman" w:cs="Times New Roman"/>
          <w:i/>
        </w:rPr>
        <w:t xml:space="preserve"> with</w:t>
      </w:r>
      <w:r w:rsidRPr="00A2670D">
        <w:rPr>
          <w:rFonts w:ascii="Times New Roman" w:hAnsi="Times New Roman" w:cs="Times New Roman"/>
          <w:i/>
        </w:rPr>
        <w:t xml:space="preserve"> DFT-spread OFDM</w:t>
      </w:r>
      <w:r>
        <w:rPr>
          <w:rFonts w:ascii="Times New Roman" w:hAnsi="Times New Roman" w:cs="Times New Roman"/>
          <w:i/>
        </w:rPr>
        <w:t xml:space="preserve"> data transmission.</w:t>
      </w:r>
    </w:p>
    <w:p w14:paraId="5C85E2F5" w14:textId="77777777" w:rsidR="00E810E9" w:rsidRDefault="00E810E9" w:rsidP="00496FF9">
      <w:pPr>
        <w:jc w:val="both"/>
        <w:rPr>
          <w:rFonts w:ascii="Times New Roman" w:hAnsi="Times New Roman" w:cs="Times New Roman"/>
          <w:b/>
          <w:u w:val="single"/>
          <w:lang w:eastAsia="sv-SE"/>
        </w:rPr>
      </w:pPr>
    </w:p>
    <w:p w14:paraId="3705D8A4" w14:textId="77777777" w:rsidR="00251B4A" w:rsidRPr="001536C0" w:rsidRDefault="00251B4A" w:rsidP="00251B4A">
      <w:pPr>
        <w:pStyle w:val="Heading1"/>
        <w:rPr>
          <w:sz w:val="32"/>
          <w:lang w:val="en-US"/>
        </w:rPr>
      </w:pPr>
      <w:r w:rsidRPr="001536C0">
        <w:rPr>
          <w:sz w:val="32"/>
          <w:lang w:val="en-US"/>
        </w:rPr>
        <w:t>References</w:t>
      </w:r>
    </w:p>
    <w:p w14:paraId="14BD7B14" w14:textId="63F3979B" w:rsidR="004D7E90" w:rsidRDefault="004D7E90" w:rsidP="004D7E90">
      <w:pPr>
        <w:pStyle w:val="Reference"/>
        <w:rPr>
          <w:rFonts w:ascii="Times New Roman" w:hAnsi="Times New Roman" w:cs="Times New Roman"/>
        </w:rPr>
      </w:pPr>
      <w:bookmarkStart w:id="10" w:name="_Ref494466490"/>
      <w:r w:rsidRPr="007201A3">
        <w:rPr>
          <w:rFonts w:ascii="Times New Roman" w:hAnsi="Times New Roman" w:cs="Times New Roman"/>
        </w:rPr>
        <w:t>R1-163437 “WF on DMRS multi-tone evaluation methods</w:t>
      </w:r>
      <w:r w:rsidR="004E369F">
        <w:rPr>
          <w:rFonts w:ascii="Times New Roman" w:hAnsi="Times New Roman" w:cs="Times New Roman"/>
        </w:rPr>
        <w:t>,</w:t>
      </w:r>
      <w:r w:rsidRPr="007201A3">
        <w:rPr>
          <w:rFonts w:ascii="Times New Roman" w:hAnsi="Times New Roman" w:cs="Times New Roman"/>
        </w:rPr>
        <w:t xml:space="preserve">” Ericsson, Nokia, Lenovo, LG, ZTE, Apr. </w:t>
      </w:r>
      <w:r w:rsidRPr="00D54981">
        <w:rPr>
          <w:rFonts w:ascii="Times New Roman" w:hAnsi="Times New Roman" w:cs="Times New Roman"/>
        </w:rPr>
        <w:t>2016</w:t>
      </w:r>
      <w:bookmarkEnd w:id="10"/>
    </w:p>
    <w:p w14:paraId="52EBB4DC" w14:textId="5043640A" w:rsidR="004E369F" w:rsidRDefault="004E369F" w:rsidP="004E369F">
      <w:pPr>
        <w:pStyle w:val="Reference"/>
        <w:rPr>
          <w:rFonts w:ascii="Times New Roman" w:hAnsi="Times New Roman" w:cs="Times New Roman"/>
        </w:rPr>
      </w:pPr>
      <w:bookmarkStart w:id="11" w:name="_Ref883989"/>
      <w:r w:rsidRPr="007201A3">
        <w:rPr>
          <w:rFonts w:ascii="Times New Roman" w:hAnsi="Times New Roman" w:cs="Times New Roman"/>
        </w:rPr>
        <w:t>R1-</w:t>
      </w:r>
      <w:r>
        <w:rPr>
          <w:rFonts w:ascii="Times New Roman" w:hAnsi="Times New Roman" w:cs="Times New Roman"/>
        </w:rPr>
        <w:t>1900811</w:t>
      </w:r>
      <w:r w:rsidRPr="007201A3">
        <w:rPr>
          <w:rFonts w:ascii="Times New Roman" w:hAnsi="Times New Roman" w:cs="Times New Roman"/>
        </w:rPr>
        <w:t xml:space="preserve"> “</w:t>
      </w:r>
      <w:r w:rsidRPr="004E369F">
        <w:rPr>
          <w:rFonts w:ascii="Times New Roman" w:hAnsi="Times New Roman" w:cs="Times New Roman"/>
        </w:rPr>
        <w:t>On Low PAPR RS</w:t>
      </w:r>
      <w:r>
        <w:rPr>
          <w:rFonts w:ascii="Times New Roman" w:hAnsi="Times New Roman" w:cs="Times New Roman"/>
        </w:rPr>
        <w:t>,</w:t>
      </w:r>
      <w:r w:rsidRPr="007201A3">
        <w:rPr>
          <w:rFonts w:ascii="Times New Roman" w:hAnsi="Times New Roman" w:cs="Times New Roman"/>
        </w:rPr>
        <w:t xml:space="preserve">” </w:t>
      </w:r>
      <w:r>
        <w:rPr>
          <w:rFonts w:ascii="Times New Roman" w:hAnsi="Times New Roman" w:cs="Times New Roman"/>
        </w:rPr>
        <w:t>InterDigital</w:t>
      </w:r>
      <w:r w:rsidRPr="007201A3">
        <w:rPr>
          <w:rFonts w:ascii="Times New Roman" w:hAnsi="Times New Roman" w:cs="Times New Roman"/>
        </w:rPr>
        <w:t xml:space="preserve">, </w:t>
      </w:r>
      <w:r>
        <w:rPr>
          <w:rFonts w:ascii="Times New Roman" w:hAnsi="Times New Roman" w:cs="Times New Roman"/>
        </w:rPr>
        <w:t>Jan</w:t>
      </w:r>
      <w:r w:rsidRPr="007201A3">
        <w:rPr>
          <w:rFonts w:ascii="Times New Roman" w:hAnsi="Times New Roman" w:cs="Times New Roman"/>
        </w:rPr>
        <w:t xml:space="preserve">. </w:t>
      </w:r>
      <w:r w:rsidRPr="00D54981">
        <w:rPr>
          <w:rFonts w:ascii="Times New Roman" w:hAnsi="Times New Roman" w:cs="Times New Roman"/>
        </w:rPr>
        <w:t>201</w:t>
      </w:r>
      <w:r>
        <w:rPr>
          <w:rFonts w:ascii="Times New Roman" w:hAnsi="Times New Roman" w:cs="Times New Roman"/>
        </w:rPr>
        <w:t>9</w:t>
      </w:r>
      <w:bookmarkEnd w:id="11"/>
    </w:p>
    <w:p w14:paraId="00C37CC3" w14:textId="40A630C5" w:rsidR="005F473F" w:rsidRDefault="005F473F" w:rsidP="005F473F">
      <w:pPr>
        <w:pStyle w:val="Reference"/>
        <w:rPr>
          <w:rFonts w:ascii="Times New Roman" w:hAnsi="Times New Roman" w:cs="Times New Roman"/>
        </w:rPr>
      </w:pPr>
      <w:bookmarkStart w:id="12" w:name="_Ref883041"/>
      <w:r w:rsidRPr="007201A3">
        <w:rPr>
          <w:rFonts w:ascii="Times New Roman" w:hAnsi="Times New Roman" w:cs="Times New Roman"/>
        </w:rPr>
        <w:t>R1-</w:t>
      </w:r>
      <w:r>
        <w:rPr>
          <w:rFonts w:ascii="Times New Roman" w:hAnsi="Times New Roman" w:cs="Times New Roman"/>
        </w:rPr>
        <w:t>1901292</w:t>
      </w:r>
      <w:r w:rsidRPr="007201A3">
        <w:rPr>
          <w:rFonts w:ascii="Times New Roman" w:hAnsi="Times New Roman" w:cs="Times New Roman"/>
        </w:rPr>
        <w:t xml:space="preserve"> “</w:t>
      </w:r>
      <w:r w:rsidRPr="005F473F">
        <w:rPr>
          <w:rFonts w:ascii="Times New Roman" w:hAnsi="Times New Roman" w:cs="Times New Roman"/>
        </w:rPr>
        <w:t>Remaining details on low PAPR RS</w:t>
      </w:r>
      <w:r w:rsidR="004E369F">
        <w:rPr>
          <w:rFonts w:ascii="Times New Roman" w:hAnsi="Times New Roman" w:cs="Times New Roman"/>
        </w:rPr>
        <w:t>,</w:t>
      </w:r>
      <w:r w:rsidRPr="007201A3">
        <w:rPr>
          <w:rFonts w:ascii="Times New Roman" w:hAnsi="Times New Roman" w:cs="Times New Roman"/>
        </w:rPr>
        <w:t xml:space="preserve">” </w:t>
      </w:r>
      <w:r>
        <w:rPr>
          <w:rFonts w:ascii="Times New Roman" w:hAnsi="Times New Roman" w:cs="Times New Roman"/>
        </w:rPr>
        <w:t>Ericsson</w:t>
      </w:r>
      <w:r w:rsidRPr="007201A3">
        <w:rPr>
          <w:rFonts w:ascii="Times New Roman" w:hAnsi="Times New Roman" w:cs="Times New Roman"/>
        </w:rPr>
        <w:t xml:space="preserve">, </w:t>
      </w:r>
      <w:r>
        <w:rPr>
          <w:rFonts w:ascii="Times New Roman" w:hAnsi="Times New Roman" w:cs="Times New Roman"/>
        </w:rPr>
        <w:t>Jan</w:t>
      </w:r>
      <w:r w:rsidRPr="007201A3">
        <w:rPr>
          <w:rFonts w:ascii="Times New Roman" w:hAnsi="Times New Roman" w:cs="Times New Roman"/>
        </w:rPr>
        <w:t xml:space="preserve">. </w:t>
      </w:r>
      <w:r w:rsidRPr="00D54981">
        <w:rPr>
          <w:rFonts w:ascii="Times New Roman" w:hAnsi="Times New Roman" w:cs="Times New Roman"/>
        </w:rPr>
        <w:t>201</w:t>
      </w:r>
      <w:r>
        <w:rPr>
          <w:rFonts w:ascii="Times New Roman" w:hAnsi="Times New Roman" w:cs="Times New Roman"/>
        </w:rPr>
        <w:t>9</w:t>
      </w:r>
      <w:bookmarkEnd w:id="12"/>
    </w:p>
    <w:p w14:paraId="6E7073A6" w14:textId="09DF5F6D" w:rsidR="00D3520F" w:rsidRDefault="00D3520F" w:rsidP="00D3520F">
      <w:pPr>
        <w:pStyle w:val="Reference"/>
        <w:rPr>
          <w:rFonts w:ascii="Times New Roman" w:hAnsi="Times New Roman" w:cs="Times New Roman"/>
        </w:rPr>
      </w:pPr>
      <w:bookmarkStart w:id="13" w:name="_Ref883042"/>
      <w:r w:rsidRPr="007201A3">
        <w:rPr>
          <w:rFonts w:ascii="Times New Roman" w:hAnsi="Times New Roman" w:cs="Times New Roman"/>
        </w:rPr>
        <w:t>R1-</w:t>
      </w:r>
      <w:r>
        <w:rPr>
          <w:rFonts w:ascii="Times New Roman" w:hAnsi="Times New Roman" w:cs="Times New Roman"/>
        </w:rPr>
        <w:t>1900908</w:t>
      </w:r>
      <w:r w:rsidRPr="007201A3">
        <w:rPr>
          <w:rFonts w:ascii="Times New Roman" w:hAnsi="Times New Roman" w:cs="Times New Roman"/>
        </w:rPr>
        <w:t xml:space="preserve"> “</w:t>
      </w:r>
      <w:r w:rsidR="004E369F" w:rsidRPr="004E369F">
        <w:rPr>
          <w:rFonts w:ascii="Times New Roman" w:hAnsi="Times New Roman" w:cs="Times New Roman"/>
        </w:rPr>
        <w:t>Lower PAPR reference signals</w:t>
      </w:r>
      <w:r w:rsidR="004E369F">
        <w:rPr>
          <w:rFonts w:ascii="Times New Roman" w:hAnsi="Times New Roman" w:cs="Times New Roman"/>
        </w:rPr>
        <w:t>,</w:t>
      </w:r>
      <w:r w:rsidRPr="007201A3">
        <w:rPr>
          <w:rFonts w:ascii="Times New Roman" w:hAnsi="Times New Roman" w:cs="Times New Roman"/>
        </w:rPr>
        <w:t xml:space="preserve">” </w:t>
      </w:r>
      <w:r w:rsidR="004E369F">
        <w:rPr>
          <w:rFonts w:ascii="Times New Roman" w:hAnsi="Times New Roman" w:cs="Times New Roman"/>
        </w:rPr>
        <w:t>Qualcomm</w:t>
      </w:r>
      <w:r w:rsidRPr="007201A3">
        <w:rPr>
          <w:rFonts w:ascii="Times New Roman" w:hAnsi="Times New Roman" w:cs="Times New Roman"/>
        </w:rPr>
        <w:t xml:space="preserve">, </w:t>
      </w:r>
      <w:r>
        <w:rPr>
          <w:rFonts w:ascii="Times New Roman" w:hAnsi="Times New Roman" w:cs="Times New Roman"/>
        </w:rPr>
        <w:t>Jan</w:t>
      </w:r>
      <w:r w:rsidRPr="007201A3">
        <w:rPr>
          <w:rFonts w:ascii="Times New Roman" w:hAnsi="Times New Roman" w:cs="Times New Roman"/>
        </w:rPr>
        <w:t xml:space="preserve">. </w:t>
      </w:r>
      <w:r w:rsidRPr="00D54981">
        <w:rPr>
          <w:rFonts w:ascii="Times New Roman" w:hAnsi="Times New Roman" w:cs="Times New Roman"/>
        </w:rPr>
        <w:t>201</w:t>
      </w:r>
      <w:r>
        <w:rPr>
          <w:rFonts w:ascii="Times New Roman" w:hAnsi="Times New Roman" w:cs="Times New Roman"/>
        </w:rPr>
        <w:t>9</w:t>
      </w:r>
      <w:bookmarkEnd w:id="13"/>
    </w:p>
    <w:p w14:paraId="309626D7" w14:textId="0B5CC5CC" w:rsidR="00DC59FE" w:rsidRDefault="00DC59FE" w:rsidP="00DC59FE">
      <w:pPr>
        <w:pStyle w:val="Reference"/>
        <w:numPr>
          <w:ilvl w:val="0"/>
          <w:numId w:val="0"/>
        </w:numPr>
        <w:ind w:left="567"/>
        <w:rPr>
          <w:rFonts w:ascii="Times New Roman" w:hAnsi="Times New Roman" w:cs="Times New Roman"/>
        </w:rPr>
      </w:pPr>
    </w:p>
    <w:p w14:paraId="4CA5B00A" w14:textId="1F1A44D6" w:rsidR="00DC59FE" w:rsidRPr="001536C0" w:rsidRDefault="00DC59FE" w:rsidP="00DC59FE">
      <w:pPr>
        <w:pStyle w:val="Heading1"/>
        <w:rPr>
          <w:sz w:val="32"/>
          <w:lang w:val="en-US"/>
        </w:rPr>
      </w:pPr>
      <w:r>
        <w:rPr>
          <w:sz w:val="32"/>
          <w:lang w:val="en-US"/>
        </w:rPr>
        <w:t>Appendix</w:t>
      </w:r>
    </w:p>
    <w:p w14:paraId="3ED4BCDC" w14:textId="77777777" w:rsidR="00DC59FE" w:rsidRDefault="00DC59FE" w:rsidP="00B33BD8">
      <w:pPr>
        <w:pStyle w:val="Heading2"/>
      </w:pPr>
      <w:bookmarkStart w:id="14" w:name="_Toc533172250"/>
      <w:r>
        <w:t>Length 6 (Modulation: 8-PSK)</w:t>
      </w:r>
      <w:bookmarkEnd w:id="14"/>
    </w:p>
    <w:p w14:paraId="71E1B9E7" w14:textId="77777777" w:rsidR="00DC59FE" w:rsidRPr="00371D9B" w:rsidRDefault="00DC59FE" w:rsidP="00DC59FE"/>
    <w:p w14:paraId="7BA5C854" w14:textId="79F63B67" w:rsidR="00DC59FE" w:rsidRDefault="00DC59FE" w:rsidP="00DC59FE">
      <w:pPr>
        <w:pStyle w:val="Caption"/>
      </w:pPr>
      <w:bookmarkStart w:id="15" w:name="_Ref533003185"/>
      <w:r>
        <w:t xml:space="preserve">Table </w:t>
      </w:r>
      <w:r w:rsidR="00A26FF5">
        <w:rPr>
          <w:noProof/>
        </w:rPr>
        <w:fldChar w:fldCharType="begin"/>
      </w:r>
      <w:r w:rsidR="00A26FF5">
        <w:rPr>
          <w:noProof/>
        </w:rPr>
        <w:instrText xml:space="preserve"> STYLEREF 1 \s </w:instrText>
      </w:r>
      <w:r w:rsidR="00A26FF5">
        <w:rPr>
          <w:noProof/>
        </w:rPr>
        <w:fldChar w:fldCharType="separate"/>
      </w:r>
      <w:r w:rsidR="001812C4">
        <w:rPr>
          <w:noProof/>
        </w:rPr>
        <w:t>5</w:t>
      </w:r>
      <w:r w:rsidR="00A26FF5">
        <w:rPr>
          <w:noProof/>
        </w:rPr>
        <w:fldChar w:fldCharType="end"/>
      </w:r>
      <w:r>
        <w:noBreakHyphen/>
      </w:r>
      <w:r w:rsidR="00A26FF5">
        <w:rPr>
          <w:noProof/>
        </w:rPr>
        <w:fldChar w:fldCharType="begin"/>
      </w:r>
      <w:r w:rsidR="00A26FF5">
        <w:rPr>
          <w:noProof/>
        </w:rPr>
        <w:instrText xml:space="preserve"> SEQ Table \* ARABIC \s 1 </w:instrText>
      </w:r>
      <w:r w:rsidR="00A26FF5">
        <w:rPr>
          <w:noProof/>
        </w:rPr>
        <w:fldChar w:fldCharType="separate"/>
      </w:r>
      <w:r w:rsidR="001812C4">
        <w:rPr>
          <w:noProof/>
        </w:rPr>
        <w:t>1</w:t>
      </w:r>
      <w:r w:rsidR="00A26FF5">
        <w:rPr>
          <w:noProof/>
        </w:rPr>
        <w:fldChar w:fldCharType="end"/>
      </w:r>
      <w:bookmarkEnd w:id="15"/>
      <w:r>
        <w:t xml:space="preserve"> 8-PSK based sequence set (length 6)</w:t>
      </w:r>
    </w:p>
    <w:tbl>
      <w:tblPr>
        <w:tblStyle w:val="TableGrid"/>
        <w:tblW w:w="9679" w:type="dxa"/>
        <w:jc w:val="center"/>
        <w:tblLook w:val="04A0" w:firstRow="1" w:lastRow="0" w:firstColumn="1" w:lastColumn="0" w:noHBand="0" w:noVBand="1"/>
      </w:tblPr>
      <w:tblGrid>
        <w:gridCol w:w="1525"/>
        <w:gridCol w:w="450"/>
        <w:gridCol w:w="540"/>
        <w:gridCol w:w="450"/>
        <w:gridCol w:w="540"/>
        <w:gridCol w:w="540"/>
        <w:gridCol w:w="540"/>
        <w:gridCol w:w="888"/>
        <w:gridCol w:w="808"/>
        <w:gridCol w:w="1220"/>
        <w:gridCol w:w="1089"/>
        <w:gridCol w:w="1089"/>
      </w:tblGrid>
      <w:tr w:rsidR="00D7381C" w:rsidRPr="001F1FD1" w14:paraId="276E5250" w14:textId="4ADC1032" w:rsidTr="004F1A1F">
        <w:trPr>
          <w:trHeight w:val="181"/>
          <w:jc w:val="center"/>
        </w:trPr>
        <w:tc>
          <w:tcPr>
            <w:tcW w:w="1525" w:type="dxa"/>
            <w:noWrap/>
            <w:hideMark/>
          </w:tcPr>
          <w:p w14:paraId="22034790" w14:textId="77777777" w:rsidR="00D7381C" w:rsidRPr="001F1FD1" w:rsidRDefault="00D7381C" w:rsidP="00DC59FE">
            <w:pPr>
              <w:spacing w:after="0" w:line="240" w:lineRule="auto"/>
              <w:jc w:val="right"/>
              <w:rPr>
                <w:sz w:val="20"/>
                <w:szCs w:val="20"/>
              </w:rPr>
            </w:pPr>
            <w:r w:rsidRPr="001F1FD1">
              <w:rPr>
                <w:sz w:val="20"/>
                <w:szCs w:val="20"/>
              </w:rPr>
              <w:t xml:space="preserve">Sequence index </w:t>
            </w:r>
            <m:oMath>
              <m:r>
                <w:rPr>
                  <w:rFonts w:ascii="Cambria Math" w:hAnsi="Cambria Math"/>
                  <w:sz w:val="20"/>
                  <w:szCs w:val="20"/>
                </w:rPr>
                <m:t>u</m:t>
              </m:r>
            </m:oMath>
          </w:p>
        </w:tc>
        <w:tc>
          <w:tcPr>
            <w:tcW w:w="3060" w:type="dxa"/>
            <w:gridSpan w:val="6"/>
            <w:noWrap/>
            <w:hideMark/>
          </w:tcPr>
          <w:p w14:paraId="72DD1B54" w14:textId="77777777" w:rsidR="00D7381C" w:rsidRPr="00C27A26" w:rsidRDefault="00D7381C" w:rsidP="00DC59FE">
            <w:pPr>
              <w:spacing w:after="0" w:line="240" w:lineRule="auto"/>
              <w:jc w:val="center"/>
              <w:rPr>
                <w:sz w:val="20"/>
                <w:szCs w:val="20"/>
              </w:rPr>
            </w:pPr>
            <w:r w:rsidRPr="00C27A26">
              <w:rPr>
                <w:sz w:val="20"/>
                <w:szCs w:val="20"/>
              </w:rPr>
              <w:t xml:space="preserve">Sequences </w:t>
            </w:r>
            <m:oMath>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u</m:t>
                  </m:r>
                </m:sub>
              </m:sSub>
              <m:d>
                <m:dPr>
                  <m:ctrlPr>
                    <w:rPr>
                      <w:rFonts w:ascii="Cambria Math" w:hAnsi="Cambria Math"/>
                      <w:sz w:val="20"/>
                      <w:szCs w:val="20"/>
                    </w:rPr>
                  </m:ctrlPr>
                </m:dPr>
                <m:e>
                  <m:r>
                    <m:rPr>
                      <m:sty m:val="p"/>
                    </m:rPr>
                    <w:rPr>
                      <w:rFonts w:ascii="Cambria Math" w:hAnsi="Cambria Math"/>
                      <w:sz w:val="20"/>
                      <w:szCs w:val="20"/>
                    </w:rPr>
                    <m:t>n</m:t>
                  </m:r>
                </m:e>
              </m:d>
            </m:oMath>
          </w:p>
        </w:tc>
        <w:tc>
          <w:tcPr>
            <w:tcW w:w="888" w:type="dxa"/>
          </w:tcPr>
          <w:p w14:paraId="615CA967" w14:textId="5E131CF7" w:rsidR="00D7381C" w:rsidRPr="00C27A26" w:rsidRDefault="00D7381C" w:rsidP="00DC59FE">
            <w:pPr>
              <w:spacing w:after="0" w:line="240" w:lineRule="auto"/>
              <w:jc w:val="center"/>
              <w:rPr>
                <w:sz w:val="20"/>
                <w:szCs w:val="20"/>
              </w:rPr>
            </w:pPr>
            <w:r>
              <w:rPr>
                <w:sz w:val="20"/>
                <w:szCs w:val="20"/>
              </w:rPr>
              <w:t>PAPR @ Comb 1 with FDSS1 [dB]</w:t>
            </w:r>
          </w:p>
        </w:tc>
        <w:tc>
          <w:tcPr>
            <w:tcW w:w="808" w:type="dxa"/>
          </w:tcPr>
          <w:p w14:paraId="5A428CD9" w14:textId="0FC76522" w:rsidR="00D7381C" w:rsidRDefault="00D7381C" w:rsidP="00DC59FE">
            <w:pPr>
              <w:spacing w:after="0" w:line="240" w:lineRule="auto"/>
              <w:jc w:val="center"/>
              <w:rPr>
                <w:sz w:val="20"/>
                <w:szCs w:val="20"/>
              </w:rPr>
            </w:pPr>
            <w:r>
              <w:rPr>
                <w:sz w:val="20"/>
                <w:szCs w:val="20"/>
              </w:rPr>
              <w:t>PAPR @ Comb 2 with FDSS1 [dB]</w:t>
            </w:r>
          </w:p>
        </w:tc>
        <w:tc>
          <w:tcPr>
            <w:tcW w:w="1220" w:type="dxa"/>
          </w:tcPr>
          <w:p w14:paraId="378EAC58" w14:textId="2A60AFBC" w:rsidR="00D7381C" w:rsidRPr="00C27A26" w:rsidRDefault="00D7381C" w:rsidP="00DC59FE">
            <w:pPr>
              <w:spacing w:after="0" w:line="240" w:lineRule="auto"/>
              <w:jc w:val="center"/>
              <w:rPr>
                <w:sz w:val="20"/>
                <w:szCs w:val="20"/>
              </w:rPr>
            </w:pPr>
            <w:r>
              <w:rPr>
                <w:sz w:val="20"/>
                <w:szCs w:val="20"/>
              </w:rPr>
              <w:t>PAPR @ Comb 2 with FDSS2 [dB]</w:t>
            </w:r>
          </w:p>
        </w:tc>
        <w:tc>
          <w:tcPr>
            <w:tcW w:w="1089" w:type="dxa"/>
          </w:tcPr>
          <w:p w14:paraId="39CBE60A" w14:textId="40F16CD3" w:rsidR="00D7381C" w:rsidRDefault="00D7381C" w:rsidP="00DC59FE">
            <w:pPr>
              <w:spacing w:after="0" w:line="240" w:lineRule="auto"/>
              <w:jc w:val="center"/>
              <w:rPr>
                <w:sz w:val="20"/>
                <w:szCs w:val="20"/>
              </w:rPr>
            </w:pPr>
            <w:r>
              <w:rPr>
                <w:sz w:val="20"/>
                <w:szCs w:val="20"/>
              </w:rPr>
              <w:t xml:space="preserve">PAPR @ Comb 1 with </w:t>
            </w:r>
            <w:r>
              <w:rPr>
                <w:rFonts w:ascii="Times New Roman" w:hAnsi="Times New Roman" w:cs="Times New Roman"/>
                <w:noProof/>
              </w:rPr>
              <w:t xml:space="preserve">common </w:t>
            </w:r>
            <w:r>
              <w:rPr>
                <w:sz w:val="20"/>
                <w:szCs w:val="20"/>
              </w:rPr>
              <w:t xml:space="preserve">FDSS [dB] </w:t>
            </w:r>
          </w:p>
        </w:tc>
        <w:tc>
          <w:tcPr>
            <w:tcW w:w="1089" w:type="dxa"/>
          </w:tcPr>
          <w:p w14:paraId="77663231" w14:textId="08E8B013" w:rsidR="00D7381C" w:rsidRDefault="00D7381C" w:rsidP="00DC59FE">
            <w:pPr>
              <w:spacing w:after="0" w:line="240" w:lineRule="auto"/>
              <w:jc w:val="center"/>
              <w:rPr>
                <w:sz w:val="20"/>
                <w:szCs w:val="20"/>
              </w:rPr>
            </w:pPr>
            <w:r>
              <w:rPr>
                <w:sz w:val="20"/>
                <w:szCs w:val="20"/>
              </w:rPr>
              <w:t xml:space="preserve">PAPR @ Comb 1 with </w:t>
            </w:r>
            <w:r>
              <w:rPr>
                <w:rFonts w:ascii="Times New Roman" w:hAnsi="Times New Roman" w:cs="Times New Roman"/>
                <w:noProof/>
              </w:rPr>
              <w:t xml:space="preserve">common </w:t>
            </w:r>
            <w:r>
              <w:rPr>
                <w:sz w:val="20"/>
                <w:szCs w:val="20"/>
              </w:rPr>
              <w:t>FDSS [dB]</w:t>
            </w:r>
          </w:p>
        </w:tc>
      </w:tr>
      <w:tr w:rsidR="004A7FB8" w:rsidRPr="001F1FD1" w14:paraId="5F477F81" w14:textId="26A06E73" w:rsidTr="004F1A1F">
        <w:trPr>
          <w:trHeight w:val="181"/>
          <w:jc w:val="center"/>
        </w:trPr>
        <w:tc>
          <w:tcPr>
            <w:tcW w:w="1525" w:type="dxa"/>
            <w:noWrap/>
            <w:hideMark/>
          </w:tcPr>
          <w:p w14:paraId="4E589703" w14:textId="77777777" w:rsidR="004A7FB8" w:rsidRPr="001F1FD1" w:rsidRDefault="004A7FB8" w:rsidP="004A7FB8">
            <w:pPr>
              <w:spacing w:after="0" w:line="240" w:lineRule="auto"/>
              <w:jc w:val="center"/>
              <w:rPr>
                <w:sz w:val="20"/>
                <w:szCs w:val="20"/>
              </w:rPr>
            </w:pPr>
            <w:r w:rsidRPr="001F1FD1">
              <w:rPr>
                <w:sz w:val="20"/>
                <w:szCs w:val="20"/>
              </w:rPr>
              <w:t>1</w:t>
            </w:r>
          </w:p>
        </w:tc>
        <w:tc>
          <w:tcPr>
            <w:tcW w:w="450" w:type="dxa"/>
            <w:noWrap/>
            <w:vAlign w:val="bottom"/>
          </w:tcPr>
          <w:p w14:paraId="37A620A9"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7B3FD3AD" w14:textId="77777777" w:rsidR="004A7FB8" w:rsidRPr="001F1FD1" w:rsidRDefault="004A7FB8" w:rsidP="004A7FB8">
            <w:pPr>
              <w:spacing w:after="0" w:line="240" w:lineRule="auto"/>
              <w:jc w:val="center"/>
              <w:rPr>
                <w:sz w:val="20"/>
                <w:szCs w:val="20"/>
              </w:rPr>
            </w:pPr>
            <w:r w:rsidRPr="008C4D4E">
              <w:rPr>
                <w:sz w:val="20"/>
                <w:szCs w:val="20"/>
              </w:rPr>
              <w:t>-3</w:t>
            </w:r>
          </w:p>
        </w:tc>
        <w:tc>
          <w:tcPr>
            <w:tcW w:w="450" w:type="dxa"/>
            <w:noWrap/>
            <w:vAlign w:val="bottom"/>
          </w:tcPr>
          <w:p w14:paraId="5AA87D58" w14:textId="77777777" w:rsidR="004A7FB8" w:rsidRPr="001F1FD1" w:rsidRDefault="004A7FB8" w:rsidP="004A7FB8">
            <w:pPr>
              <w:spacing w:after="0" w:line="240" w:lineRule="auto"/>
              <w:jc w:val="center"/>
              <w:rPr>
                <w:sz w:val="20"/>
                <w:szCs w:val="20"/>
              </w:rPr>
            </w:pPr>
            <w:r w:rsidRPr="008C4D4E">
              <w:rPr>
                <w:sz w:val="20"/>
                <w:szCs w:val="20"/>
              </w:rPr>
              <w:t>-5</w:t>
            </w:r>
          </w:p>
        </w:tc>
        <w:tc>
          <w:tcPr>
            <w:tcW w:w="540" w:type="dxa"/>
            <w:noWrap/>
            <w:vAlign w:val="bottom"/>
          </w:tcPr>
          <w:p w14:paraId="0CDD8F95" w14:textId="77777777" w:rsidR="004A7FB8" w:rsidRPr="001F1FD1" w:rsidRDefault="004A7FB8" w:rsidP="004A7FB8">
            <w:pPr>
              <w:spacing w:after="0" w:line="240" w:lineRule="auto"/>
              <w:jc w:val="center"/>
              <w:rPr>
                <w:sz w:val="20"/>
                <w:szCs w:val="20"/>
              </w:rPr>
            </w:pPr>
            <w:r w:rsidRPr="008C4D4E">
              <w:rPr>
                <w:sz w:val="20"/>
                <w:szCs w:val="20"/>
              </w:rPr>
              <w:t>5</w:t>
            </w:r>
          </w:p>
        </w:tc>
        <w:tc>
          <w:tcPr>
            <w:tcW w:w="540" w:type="dxa"/>
            <w:noWrap/>
            <w:vAlign w:val="bottom"/>
          </w:tcPr>
          <w:p w14:paraId="2ADA0F36"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0A865A6B" w14:textId="77777777" w:rsidR="004A7FB8" w:rsidRPr="001F1FD1" w:rsidRDefault="004A7FB8" w:rsidP="004A7FB8">
            <w:pPr>
              <w:spacing w:after="0" w:line="240" w:lineRule="auto"/>
              <w:jc w:val="center"/>
              <w:rPr>
                <w:sz w:val="20"/>
                <w:szCs w:val="20"/>
              </w:rPr>
            </w:pPr>
            <w:r w:rsidRPr="008C4D4E">
              <w:rPr>
                <w:sz w:val="20"/>
                <w:szCs w:val="20"/>
              </w:rPr>
              <w:t>5</w:t>
            </w:r>
          </w:p>
        </w:tc>
        <w:tc>
          <w:tcPr>
            <w:tcW w:w="888" w:type="dxa"/>
            <w:vAlign w:val="bottom"/>
          </w:tcPr>
          <w:p w14:paraId="1AAD1526" w14:textId="2DA46BCD" w:rsidR="004A7FB8" w:rsidRPr="008C4D4E" w:rsidRDefault="004A7FB8" w:rsidP="004A7FB8">
            <w:pPr>
              <w:spacing w:after="0" w:line="240" w:lineRule="auto"/>
              <w:jc w:val="center"/>
              <w:rPr>
                <w:sz w:val="20"/>
                <w:szCs w:val="20"/>
              </w:rPr>
            </w:pPr>
            <w:r>
              <w:rPr>
                <w:rFonts w:ascii="Calibri" w:hAnsi="Calibri" w:cs="Calibri"/>
                <w:color w:val="000000"/>
              </w:rPr>
              <w:t>1.9849</w:t>
            </w:r>
          </w:p>
        </w:tc>
        <w:tc>
          <w:tcPr>
            <w:tcW w:w="808" w:type="dxa"/>
            <w:vAlign w:val="bottom"/>
          </w:tcPr>
          <w:p w14:paraId="2A2ECA4A" w14:textId="23825ECD" w:rsidR="004A7FB8" w:rsidRDefault="004A7FB8" w:rsidP="004A7FB8">
            <w:pPr>
              <w:spacing w:after="0" w:line="240" w:lineRule="auto"/>
              <w:jc w:val="center"/>
              <w:rPr>
                <w:rFonts w:ascii="Calibri" w:hAnsi="Calibri" w:cs="Calibri"/>
                <w:color w:val="000000"/>
              </w:rPr>
            </w:pPr>
            <w:r>
              <w:rPr>
                <w:rFonts w:ascii="Calibri" w:hAnsi="Calibri" w:cs="Calibri"/>
                <w:color w:val="000000"/>
              </w:rPr>
              <w:t>2.174</w:t>
            </w:r>
          </w:p>
        </w:tc>
        <w:tc>
          <w:tcPr>
            <w:tcW w:w="1220" w:type="dxa"/>
            <w:vAlign w:val="bottom"/>
          </w:tcPr>
          <w:p w14:paraId="18E408C7" w14:textId="61B77F13" w:rsidR="004A7FB8" w:rsidRPr="008C4D4E" w:rsidRDefault="004A7FB8" w:rsidP="004A7FB8">
            <w:pPr>
              <w:spacing w:after="0" w:line="240" w:lineRule="auto"/>
              <w:jc w:val="center"/>
              <w:rPr>
                <w:sz w:val="20"/>
                <w:szCs w:val="20"/>
              </w:rPr>
            </w:pPr>
            <w:r>
              <w:rPr>
                <w:rFonts w:ascii="Calibri" w:hAnsi="Calibri" w:cs="Calibri"/>
                <w:color w:val="000000"/>
              </w:rPr>
              <w:t>1.516</w:t>
            </w:r>
          </w:p>
        </w:tc>
        <w:tc>
          <w:tcPr>
            <w:tcW w:w="1089" w:type="dxa"/>
            <w:vAlign w:val="bottom"/>
          </w:tcPr>
          <w:p w14:paraId="13430C36" w14:textId="1EC53EB6" w:rsidR="004A7FB8" w:rsidRPr="008C4D4E" w:rsidRDefault="004A7FB8" w:rsidP="004A7FB8">
            <w:pPr>
              <w:spacing w:after="0" w:line="240" w:lineRule="auto"/>
              <w:jc w:val="center"/>
              <w:rPr>
                <w:sz w:val="20"/>
                <w:szCs w:val="20"/>
              </w:rPr>
            </w:pPr>
            <w:r>
              <w:rPr>
                <w:rFonts w:ascii="Calibri" w:hAnsi="Calibri" w:cs="Calibri"/>
                <w:color w:val="000000"/>
              </w:rPr>
              <w:t>2.534</w:t>
            </w:r>
          </w:p>
        </w:tc>
        <w:tc>
          <w:tcPr>
            <w:tcW w:w="1089" w:type="dxa"/>
            <w:vAlign w:val="bottom"/>
          </w:tcPr>
          <w:p w14:paraId="73B9F3F0" w14:textId="10039B18" w:rsidR="004A7FB8" w:rsidRPr="008C4D4E" w:rsidRDefault="004A7FB8" w:rsidP="004A7FB8">
            <w:pPr>
              <w:spacing w:after="0" w:line="240" w:lineRule="auto"/>
              <w:jc w:val="center"/>
              <w:rPr>
                <w:sz w:val="20"/>
                <w:szCs w:val="20"/>
              </w:rPr>
            </w:pPr>
            <w:r>
              <w:rPr>
                <w:rFonts w:ascii="Calibri" w:hAnsi="Calibri" w:cs="Calibri"/>
                <w:color w:val="000000"/>
              </w:rPr>
              <w:t>1.386</w:t>
            </w:r>
          </w:p>
        </w:tc>
      </w:tr>
      <w:tr w:rsidR="004A7FB8" w:rsidRPr="001F1FD1" w14:paraId="0E1CD21A" w14:textId="3FD026F0" w:rsidTr="004F1A1F">
        <w:trPr>
          <w:trHeight w:val="181"/>
          <w:jc w:val="center"/>
        </w:trPr>
        <w:tc>
          <w:tcPr>
            <w:tcW w:w="1525" w:type="dxa"/>
            <w:noWrap/>
            <w:hideMark/>
          </w:tcPr>
          <w:p w14:paraId="54F36063" w14:textId="77777777" w:rsidR="004A7FB8" w:rsidRPr="001F1FD1" w:rsidRDefault="004A7FB8" w:rsidP="004A7FB8">
            <w:pPr>
              <w:spacing w:after="0" w:line="240" w:lineRule="auto"/>
              <w:jc w:val="center"/>
              <w:rPr>
                <w:sz w:val="20"/>
                <w:szCs w:val="20"/>
              </w:rPr>
            </w:pPr>
            <w:r w:rsidRPr="001F1FD1">
              <w:rPr>
                <w:sz w:val="20"/>
                <w:szCs w:val="20"/>
              </w:rPr>
              <w:t>2</w:t>
            </w:r>
          </w:p>
        </w:tc>
        <w:tc>
          <w:tcPr>
            <w:tcW w:w="450" w:type="dxa"/>
            <w:noWrap/>
            <w:vAlign w:val="bottom"/>
          </w:tcPr>
          <w:p w14:paraId="17C59EB8"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1366A9C6" w14:textId="77777777" w:rsidR="004A7FB8" w:rsidRPr="001F1FD1" w:rsidRDefault="004A7FB8" w:rsidP="004A7FB8">
            <w:pPr>
              <w:spacing w:after="0" w:line="240" w:lineRule="auto"/>
              <w:jc w:val="center"/>
              <w:rPr>
                <w:sz w:val="20"/>
                <w:szCs w:val="20"/>
              </w:rPr>
            </w:pPr>
            <w:r w:rsidRPr="008C4D4E">
              <w:rPr>
                <w:sz w:val="20"/>
                <w:szCs w:val="20"/>
              </w:rPr>
              <w:t>-3</w:t>
            </w:r>
          </w:p>
        </w:tc>
        <w:tc>
          <w:tcPr>
            <w:tcW w:w="450" w:type="dxa"/>
            <w:noWrap/>
            <w:vAlign w:val="bottom"/>
          </w:tcPr>
          <w:p w14:paraId="648BDBDB"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647E52F9"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5D42024E"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485F6119" w14:textId="77777777" w:rsidR="004A7FB8" w:rsidRPr="001F1FD1" w:rsidRDefault="004A7FB8" w:rsidP="004A7FB8">
            <w:pPr>
              <w:spacing w:after="0" w:line="240" w:lineRule="auto"/>
              <w:jc w:val="center"/>
              <w:rPr>
                <w:sz w:val="20"/>
                <w:szCs w:val="20"/>
              </w:rPr>
            </w:pPr>
            <w:r w:rsidRPr="008C4D4E">
              <w:rPr>
                <w:sz w:val="20"/>
                <w:szCs w:val="20"/>
              </w:rPr>
              <w:t>5</w:t>
            </w:r>
          </w:p>
        </w:tc>
        <w:tc>
          <w:tcPr>
            <w:tcW w:w="888" w:type="dxa"/>
            <w:vAlign w:val="bottom"/>
          </w:tcPr>
          <w:p w14:paraId="12DFB62C" w14:textId="17C87223" w:rsidR="004A7FB8" w:rsidRPr="008C4D4E" w:rsidRDefault="004A7FB8" w:rsidP="004A7FB8">
            <w:pPr>
              <w:spacing w:after="0" w:line="240" w:lineRule="auto"/>
              <w:jc w:val="center"/>
              <w:rPr>
                <w:sz w:val="20"/>
                <w:szCs w:val="20"/>
              </w:rPr>
            </w:pPr>
            <w:r>
              <w:rPr>
                <w:rFonts w:ascii="Calibri" w:hAnsi="Calibri" w:cs="Calibri"/>
                <w:color w:val="000000"/>
              </w:rPr>
              <w:t>2.0691</w:t>
            </w:r>
          </w:p>
        </w:tc>
        <w:tc>
          <w:tcPr>
            <w:tcW w:w="808" w:type="dxa"/>
            <w:vAlign w:val="bottom"/>
          </w:tcPr>
          <w:p w14:paraId="5B2670C1" w14:textId="5B7BA7E7" w:rsidR="004A7FB8" w:rsidRDefault="004A7FB8" w:rsidP="004A7FB8">
            <w:pPr>
              <w:spacing w:after="0" w:line="240" w:lineRule="auto"/>
              <w:jc w:val="center"/>
              <w:rPr>
                <w:rFonts w:ascii="Calibri" w:hAnsi="Calibri" w:cs="Calibri"/>
                <w:color w:val="000000"/>
              </w:rPr>
            </w:pPr>
            <w:r>
              <w:rPr>
                <w:rFonts w:ascii="Calibri" w:hAnsi="Calibri" w:cs="Calibri"/>
                <w:color w:val="000000"/>
              </w:rPr>
              <w:t>2.074</w:t>
            </w:r>
          </w:p>
        </w:tc>
        <w:tc>
          <w:tcPr>
            <w:tcW w:w="1220" w:type="dxa"/>
            <w:vAlign w:val="bottom"/>
          </w:tcPr>
          <w:p w14:paraId="2A913F19" w14:textId="5792E241" w:rsidR="004A7FB8" w:rsidRPr="008C4D4E" w:rsidRDefault="004A7FB8" w:rsidP="004A7FB8">
            <w:pPr>
              <w:spacing w:after="0" w:line="240" w:lineRule="auto"/>
              <w:jc w:val="center"/>
              <w:rPr>
                <w:sz w:val="20"/>
                <w:szCs w:val="20"/>
              </w:rPr>
            </w:pPr>
            <w:r>
              <w:rPr>
                <w:rFonts w:ascii="Calibri" w:hAnsi="Calibri" w:cs="Calibri"/>
                <w:color w:val="000000"/>
              </w:rPr>
              <w:t>2.094</w:t>
            </w:r>
          </w:p>
        </w:tc>
        <w:tc>
          <w:tcPr>
            <w:tcW w:w="1089" w:type="dxa"/>
            <w:vAlign w:val="bottom"/>
          </w:tcPr>
          <w:p w14:paraId="1CCA63AD" w14:textId="7561AC6D" w:rsidR="004A7FB8" w:rsidRPr="008C4D4E" w:rsidRDefault="004A7FB8" w:rsidP="004A7FB8">
            <w:pPr>
              <w:spacing w:after="0" w:line="240" w:lineRule="auto"/>
              <w:jc w:val="center"/>
              <w:rPr>
                <w:sz w:val="20"/>
                <w:szCs w:val="20"/>
              </w:rPr>
            </w:pPr>
            <w:r>
              <w:rPr>
                <w:rFonts w:ascii="Calibri" w:hAnsi="Calibri" w:cs="Calibri"/>
                <w:color w:val="000000"/>
              </w:rPr>
              <w:t>2.018</w:t>
            </w:r>
          </w:p>
        </w:tc>
        <w:tc>
          <w:tcPr>
            <w:tcW w:w="1089" w:type="dxa"/>
            <w:vAlign w:val="bottom"/>
          </w:tcPr>
          <w:p w14:paraId="2F729CA1" w14:textId="3F20C117" w:rsidR="004A7FB8" w:rsidRPr="008C4D4E" w:rsidRDefault="004A7FB8" w:rsidP="004A7FB8">
            <w:pPr>
              <w:spacing w:after="0" w:line="240" w:lineRule="auto"/>
              <w:jc w:val="center"/>
              <w:rPr>
                <w:sz w:val="20"/>
                <w:szCs w:val="20"/>
              </w:rPr>
            </w:pPr>
            <w:r>
              <w:rPr>
                <w:rFonts w:ascii="Calibri" w:hAnsi="Calibri" w:cs="Calibri"/>
                <w:color w:val="000000"/>
              </w:rPr>
              <w:t>2.096</w:t>
            </w:r>
          </w:p>
        </w:tc>
      </w:tr>
      <w:tr w:rsidR="004A7FB8" w:rsidRPr="001F1FD1" w14:paraId="2E18EC71" w14:textId="5AEFA55A" w:rsidTr="004F1A1F">
        <w:trPr>
          <w:trHeight w:val="181"/>
          <w:jc w:val="center"/>
        </w:trPr>
        <w:tc>
          <w:tcPr>
            <w:tcW w:w="1525" w:type="dxa"/>
            <w:noWrap/>
            <w:hideMark/>
          </w:tcPr>
          <w:p w14:paraId="02B4F702" w14:textId="77777777" w:rsidR="004A7FB8" w:rsidRPr="001F1FD1" w:rsidRDefault="004A7FB8" w:rsidP="004A7FB8">
            <w:pPr>
              <w:spacing w:after="0" w:line="240" w:lineRule="auto"/>
              <w:jc w:val="center"/>
              <w:rPr>
                <w:sz w:val="20"/>
                <w:szCs w:val="20"/>
              </w:rPr>
            </w:pPr>
            <w:r w:rsidRPr="001F1FD1">
              <w:rPr>
                <w:sz w:val="20"/>
                <w:szCs w:val="20"/>
              </w:rPr>
              <w:t>3</w:t>
            </w:r>
          </w:p>
        </w:tc>
        <w:tc>
          <w:tcPr>
            <w:tcW w:w="450" w:type="dxa"/>
            <w:noWrap/>
            <w:vAlign w:val="bottom"/>
          </w:tcPr>
          <w:p w14:paraId="7374A6BE"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5D2DCEDF" w14:textId="77777777" w:rsidR="004A7FB8" w:rsidRPr="001F1FD1" w:rsidRDefault="004A7FB8" w:rsidP="004A7FB8">
            <w:pPr>
              <w:spacing w:after="0" w:line="240" w:lineRule="auto"/>
              <w:jc w:val="center"/>
              <w:rPr>
                <w:sz w:val="20"/>
                <w:szCs w:val="20"/>
              </w:rPr>
            </w:pPr>
            <w:r w:rsidRPr="008C4D4E">
              <w:rPr>
                <w:sz w:val="20"/>
                <w:szCs w:val="20"/>
              </w:rPr>
              <w:t>-5</w:t>
            </w:r>
          </w:p>
        </w:tc>
        <w:tc>
          <w:tcPr>
            <w:tcW w:w="450" w:type="dxa"/>
            <w:noWrap/>
            <w:vAlign w:val="bottom"/>
          </w:tcPr>
          <w:p w14:paraId="4166178E"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04A27490"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675E60D9"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2AB648F0" w14:textId="77777777" w:rsidR="004A7FB8" w:rsidRPr="001F1FD1" w:rsidRDefault="004A7FB8" w:rsidP="004A7FB8">
            <w:pPr>
              <w:spacing w:after="0" w:line="240" w:lineRule="auto"/>
              <w:jc w:val="center"/>
              <w:rPr>
                <w:sz w:val="20"/>
                <w:szCs w:val="20"/>
              </w:rPr>
            </w:pPr>
            <w:r w:rsidRPr="008C4D4E">
              <w:rPr>
                <w:sz w:val="20"/>
                <w:szCs w:val="20"/>
              </w:rPr>
              <w:t>-3</w:t>
            </w:r>
          </w:p>
        </w:tc>
        <w:tc>
          <w:tcPr>
            <w:tcW w:w="888" w:type="dxa"/>
            <w:vAlign w:val="bottom"/>
          </w:tcPr>
          <w:p w14:paraId="1717F992" w14:textId="7FCF7A4F" w:rsidR="004A7FB8" w:rsidRPr="008C4D4E" w:rsidRDefault="004A7FB8" w:rsidP="004A7FB8">
            <w:pPr>
              <w:spacing w:after="0" w:line="240" w:lineRule="auto"/>
              <w:jc w:val="center"/>
              <w:rPr>
                <w:sz w:val="20"/>
                <w:szCs w:val="20"/>
              </w:rPr>
            </w:pPr>
            <w:r>
              <w:rPr>
                <w:rFonts w:ascii="Calibri" w:hAnsi="Calibri" w:cs="Calibri"/>
                <w:color w:val="000000"/>
              </w:rPr>
              <w:t>1.8785</w:t>
            </w:r>
          </w:p>
        </w:tc>
        <w:tc>
          <w:tcPr>
            <w:tcW w:w="808" w:type="dxa"/>
            <w:vAlign w:val="bottom"/>
          </w:tcPr>
          <w:p w14:paraId="32A45355" w14:textId="31E5230F" w:rsidR="004A7FB8" w:rsidRDefault="004A7FB8" w:rsidP="004A7FB8">
            <w:pPr>
              <w:spacing w:after="0" w:line="240" w:lineRule="auto"/>
              <w:jc w:val="center"/>
              <w:rPr>
                <w:rFonts w:ascii="Calibri" w:hAnsi="Calibri" w:cs="Calibri"/>
                <w:color w:val="000000"/>
              </w:rPr>
            </w:pPr>
            <w:r>
              <w:rPr>
                <w:rFonts w:ascii="Calibri" w:hAnsi="Calibri" w:cs="Calibri"/>
                <w:color w:val="000000"/>
              </w:rPr>
              <w:t>2.441</w:t>
            </w:r>
          </w:p>
        </w:tc>
        <w:tc>
          <w:tcPr>
            <w:tcW w:w="1220" w:type="dxa"/>
            <w:vAlign w:val="bottom"/>
          </w:tcPr>
          <w:p w14:paraId="0A92153E" w14:textId="38FEB619" w:rsidR="004A7FB8" w:rsidRPr="008C4D4E" w:rsidRDefault="004A7FB8" w:rsidP="004A7FB8">
            <w:pPr>
              <w:spacing w:after="0" w:line="240" w:lineRule="auto"/>
              <w:jc w:val="center"/>
              <w:rPr>
                <w:sz w:val="20"/>
                <w:szCs w:val="20"/>
              </w:rPr>
            </w:pPr>
            <w:r>
              <w:rPr>
                <w:rFonts w:ascii="Calibri" w:hAnsi="Calibri" w:cs="Calibri"/>
                <w:color w:val="000000"/>
              </w:rPr>
              <w:t>1.948</w:t>
            </w:r>
          </w:p>
        </w:tc>
        <w:tc>
          <w:tcPr>
            <w:tcW w:w="1089" w:type="dxa"/>
            <w:vAlign w:val="bottom"/>
          </w:tcPr>
          <w:p w14:paraId="186FAADA" w14:textId="669C73FB" w:rsidR="004A7FB8" w:rsidRPr="008C4D4E" w:rsidRDefault="004A7FB8" w:rsidP="004A7FB8">
            <w:pPr>
              <w:spacing w:after="0" w:line="240" w:lineRule="auto"/>
              <w:jc w:val="center"/>
              <w:rPr>
                <w:sz w:val="20"/>
                <w:szCs w:val="20"/>
              </w:rPr>
            </w:pPr>
            <w:r>
              <w:rPr>
                <w:rFonts w:ascii="Calibri" w:hAnsi="Calibri" w:cs="Calibri"/>
                <w:color w:val="000000"/>
              </w:rPr>
              <w:t>2.358</w:t>
            </w:r>
          </w:p>
        </w:tc>
        <w:tc>
          <w:tcPr>
            <w:tcW w:w="1089" w:type="dxa"/>
            <w:vAlign w:val="bottom"/>
          </w:tcPr>
          <w:p w14:paraId="36A757DF" w14:textId="1B1A6237" w:rsidR="004A7FB8" w:rsidRPr="008C4D4E" w:rsidRDefault="004A7FB8" w:rsidP="004A7FB8">
            <w:pPr>
              <w:spacing w:after="0" w:line="240" w:lineRule="auto"/>
              <w:jc w:val="center"/>
              <w:rPr>
                <w:sz w:val="20"/>
                <w:szCs w:val="20"/>
              </w:rPr>
            </w:pPr>
            <w:r>
              <w:rPr>
                <w:rFonts w:ascii="Calibri" w:hAnsi="Calibri" w:cs="Calibri"/>
                <w:color w:val="000000"/>
              </w:rPr>
              <w:t>2.032</w:t>
            </w:r>
          </w:p>
        </w:tc>
      </w:tr>
      <w:tr w:rsidR="004A7FB8" w:rsidRPr="001F1FD1" w14:paraId="6D557BCA" w14:textId="4CE2C83F" w:rsidTr="004F1A1F">
        <w:trPr>
          <w:trHeight w:val="181"/>
          <w:jc w:val="center"/>
        </w:trPr>
        <w:tc>
          <w:tcPr>
            <w:tcW w:w="1525" w:type="dxa"/>
            <w:noWrap/>
            <w:hideMark/>
          </w:tcPr>
          <w:p w14:paraId="0D3368F2" w14:textId="77777777" w:rsidR="004A7FB8" w:rsidRPr="001F1FD1" w:rsidRDefault="004A7FB8" w:rsidP="004A7FB8">
            <w:pPr>
              <w:spacing w:after="0" w:line="240" w:lineRule="auto"/>
              <w:jc w:val="center"/>
              <w:rPr>
                <w:sz w:val="20"/>
                <w:szCs w:val="20"/>
              </w:rPr>
            </w:pPr>
            <w:r w:rsidRPr="001F1FD1">
              <w:rPr>
                <w:sz w:val="20"/>
                <w:szCs w:val="20"/>
              </w:rPr>
              <w:t>4</w:t>
            </w:r>
          </w:p>
        </w:tc>
        <w:tc>
          <w:tcPr>
            <w:tcW w:w="450" w:type="dxa"/>
            <w:noWrap/>
            <w:vAlign w:val="bottom"/>
          </w:tcPr>
          <w:p w14:paraId="084DC0BE"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29E7EEAC" w14:textId="77777777" w:rsidR="004A7FB8" w:rsidRPr="001F1FD1" w:rsidRDefault="004A7FB8" w:rsidP="004A7FB8">
            <w:pPr>
              <w:spacing w:after="0" w:line="240" w:lineRule="auto"/>
              <w:jc w:val="center"/>
              <w:rPr>
                <w:sz w:val="20"/>
                <w:szCs w:val="20"/>
              </w:rPr>
            </w:pPr>
            <w:r w:rsidRPr="008C4D4E">
              <w:rPr>
                <w:sz w:val="20"/>
                <w:szCs w:val="20"/>
              </w:rPr>
              <w:t>-3</w:t>
            </w:r>
          </w:p>
        </w:tc>
        <w:tc>
          <w:tcPr>
            <w:tcW w:w="450" w:type="dxa"/>
            <w:noWrap/>
            <w:vAlign w:val="bottom"/>
          </w:tcPr>
          <w:p w14:paraId="41BC186C"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6801BC33"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259DEFFB" w14:textId="77777777" w:rsidR="004A7FB8" w:rsidRPr="001F1FD1" w:rsidRDefault="004A7FB8" w:rsidP="004A7FB8">
            <w:pPr>
              <w:spacing w:after="0" w:line="240" w:lineRule="auto"/>
              <w:jc w:val="center"/>
              <w:rPr>
                <w:sz w:val="20"/>
                <w:szCs w:val="20"/>
              </w:rPr>
            </w:pPr>
            <w:r w:rsidRPr="008C4D4E">
              <w:rPr>
                <w:sz w:val="20"/>
                <w:szCs w:val="20"/>
              </w:rPr>
              <w:t>-5</w:t>
            </w:r>
          </w:p>
        </w:tc>
        <w:tc>
          <w:tcPr>
            <w:tcW w:w="540" w:type="dxa"/>
            <w:noWrap/>
            <w:vAlign w:val="bottom"/>
          </w:tcPr>
          <w:p w14:paraId="370C48E6" w14:textId="77777777" w:rsidR="004A7FB8" w:rsidRPr="001F1FD1" w:rsidRDefault="004A7FB8" w:rsidP="004A7FB8">
            <w:pPr>
              <w:spacing w:after="0" w:line="240" w:lineRule="auto"/>
              <w:jc w:val="center"/>
              <w:rPr>
                <w:sz w:val="20"/>
                <w:szCs w:val="20"/>
              </w:rPr>
            </w:pPr>
            <w:r w:rsidRPr="008C4D4E">
              <w:rPr>
                <w:sz w:val="20"/>
                <w:szCs w:val="20"/>
              </w:rPr>
              <w:t>-1</w:t>
            </w:r>
          </w:p>
        </w:tc>
        <w:tc>
          <w:tcPr>
            <w:tcW w:w="888" w:type="dxa"/>
            <w:vAlign w:val="bottom"/>
          </w:tcPr>
          <w:p w14:paraId="36FBFFD9" w14:textId="5594217C" w:rsidR="004A7FB8" w:rsidRPr="008C4D4E" w:rsidRDefault="004A7FB8" w:rsidP="004A7FB8">
            <w:pPr>
              <w:spacing w:after="0" w:line="240" w:lineRule="auto"/>
              <w:jc w:val="center"/>
              <w:rPr>
                <w:sz w:val="20"/>
                <w:szCs w:val="20"/>
              </w:rPr>
            </w:pPr>
            <w:r>
              <w:rPr>
                <w:rFonts w:ascii="Calibri" w:hAnsi="Calibri" w:cs="Calibri"/>
                <w:color w:val="000000"/>
              </w:rPr>
              <w:t>1.6126</w:t>
            </w:r>
          </w:p>
        </w:tc>
        <w:tc>
          <w:tcPr>
            <w:tcW w:w="808" w:type="dxa"/>
            <w:vAlign w:val="bottom"/>
          </w:tcPr>
          <w:p w14:paraId="41CD4477" w14:textId="3E7EBDA2" w:rsidR="004A7FB8" w:rsidRDefault="004A7FB8" w:rsidP="004A7FB8">
            <w:pPr>
              <w:spacing w:after="0" w:line="240" w:lineRule="auto"/>
              <w:jc w:val="center"/>
              <w:rPr>
                <w:rFonts w:ascii="Calibri" w:hAnsi="Calibri" w:cs="Calibri"/>
                <w:color w:val="000000"/>
              </w:rPr>
            </w:pPr>
            <w:r>
              <w:rPr>
                <w:rFonts w:ascii="Calibri" w:hAnsi="Calibri" w:cs="Calibri"/>
                <w:color w:val="000000"/>
              </w:rPr>
              <w:t>1.915</w:t>
            </w:r>
          </w:p>
        </w:tc>
        <w:tc>
          <w:tcPr>
            <w:tcW w:w="1220" w:type="dxa"/>
            <w:vAlign w:val="bottom"/>
          </w:tcPr>
          <w:p w14:paraId="0A05313D" w14:textId="1E9CB8CC" w:rsidR="004A7FB8" w:rsidRPr="008C4D4E" w:rsidRDefault="004A7FB8" w:rsidP="004A7FB8">
            <w:pPr>
              <w:spacing w:after="0" w:line="240" w:lineRule="auto"/>
              <w:jc w:val="center"/>
              <w:rPr>
                <w:sz w:val="20"/>
                <w:szCs w:val="20"/>
              </w:rPr>
            </w:pPr>
            <w:r>
              <w:rPr>
                <w:rFonts w:ascii="Calibri" w:hAnsi="Calibri" w:cs="Calibri"/>
                <w:color w:val="000000"/>
              </w:rPr>
              <w:t>1.693</w:t>
            </w:r>
          </w:p>
        </w:tc>
        <w:tc>
          <w:tcPr>
            <w:tcW w:w="1089" w:type="dxa"/>
            <w:vAlign w:val="bottom"/>
          </w:tcPr>
          <w:p w14:paraId="2D179468" w14:textId="5E369F63" w:rsidR="004A7FB8" w:rsidRPr="008C4D4E" w:rsidRDefault="004A7FB8" w:rsidP="004A7FB8">
            <w:pPr>
              <w:spacing w:after="0" w:line="240" w:lineRule="auto"/>
              <w:jc w:val="center"/>
              <w:rPr>
                <w:sz w:val="20"/>
                <w:szCs w:val="20"/>
              </w:rPr>
            </w:pPr>
            <w:r>
              <w:rPr>
                <w:rFonts w:ascii="Calibri" w:hAnsi="Calibri" w:cs="Calibri"/>
                <w:color w:val="000000"/>
              </w:rPr>
              <w:t>1.487</w:t>
            </w:r>
          </w:p>
        </w:tc>
        <w:tc>
          <w:tcPr>
            <w:tcW w:w="1089" w:type="dxa"/>
            <w:vAlign w:val="bottom"/>
          </w:tcPr>
          <w:p w14:paraId="3329089B" w14:textId="708D76C6" w:rsidR="004A7FB8" w:rsidRPr="008C4D4E" w:rsidRDefault="004A7FB8" w:rsidP="004A7FB8">
            <w:pPr>
              <w:spacing w:after="0" w:line="240" w:lineRule="auto"/>
              <w:jc w:val="center"/>
              <w:rPr>
                <w:sz w:val="20"/>
                <w:szCs w:val="20"/>
              </w:rPr>
            </w:pPr>
            <w:r>
              <w:rPr>
                <w:rFonts w:ascii="Calibri" w:hAnsi="Calibri" w:cs="Calibri"/>
                <w:color w:val="000000"/>
              </w:rPr>
              <w:t>1.722</w:t>
            </w:r>
          </w:p>
        </w:tc>
      </w:tr>
      <w:tr w:rsidR="004A7FB8" w:rsidRPr="001F1FD1" w14:paraId="4368DEFC" w14:textId="483BF57B" w:rsidTr="004F1A1F">
        <w:trPr>
          <w:trHeight w:val="181"/>
          <w:jc w:val="center"/>
        </w:trPr>
        <w:tc>
          <w:tcPr>
            <w:tcW w:w="1525" w:type="dxa"/>
            <w:noWrap/>
            <w:hideMark/>
          </w:tcPr>
          <w:p w14:paraId="037AE53B" w14:textId="77777777" w:rsidR="004A7FB8" w:rsidRPr="001F1FD1" w:rsidRDefault="004A7FB8" w:rsidP="004A7FB8">
            <w:pPr>
              <w:spacing w:after="0" w:line="240" w:lineRule="auto"/>
              <w:jc w:val="center"/>
              <w:rPr>
                <w:sz w:val="20"/>
                <w:szCs w:val="20"/>
              </w:rPr>
            </w:pPr>
            <w:r w:rsidRPr="001F1FD1">
              <w:rPr>
                <w:sz w:val="20"/>
                <w:szCs w:val="20"/>
              </w:rPr>
              <w:t>5</w:t>
            </w:r>
          </w:p>
        </w:tc>
        <w:tc>
          <w:tcPr>
            <w:tcW w:w="450" w:type="dxa"/>
            <w:noWrap/>
            <w:vAlign w:val="bottom"/>
          </w:tcPr>
          <w:p w14:paraId="1CB8AAD4"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737E48CD" w14:textId="77777777" w:rsidR="004A7FB8" w:rsidRPr="001F1FD1" w:rsidRDefault="004A7FB8" w:rsidP="004A7FB8">
            <w:pPr>
              <w:spacing w:after="0" w:line="240" w:lineRule="auto"/>
              <w:jc w:val="center"/>
              <w:rPr>
                <w:sz w:val="20"/>
                <w:szCs w:val="20"/>
              </w:rPr>
            </w:pPr>
            <w:r w:rsidRPr="008C4D4E">
              <w:rPr>
                <w:sz w:val="20"/>
                <w:szCs w:val="20"/>
              </w:rPr>
              <w:t>-7</w:t>
            </w:r>
          </w:p>
        </w:tc>
        <w:tc>
          <w:tcPr>
            <w:tcW w:w="450" w:type="dxa"/>
            <w:noWrap/>
            <w:vAlign w:val="bottom"/>
          </w:tcPr>
          <w:p w14:paraId="4EBBCCBE"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15AA80FF" w14:textId="77777777" w:rsidR="004A7FB8" w:rsidRPr="001F1FD1" w:rsidRDefault="004A7FB8" w:rsidP="004A7FB8">
            <w:pPr>
              <w:spacing w:after="0" w:line="240" w:lineRule="auto"/>
              <w:jc w:val="center"/>
              <w:rPr>
                <w:sz w:val="20"/>
                <w:szCs w:val="20"/>
              </w:rPr>
            </w:pPr>
            <w:r w:rsidRPr="008C4D4E">
              <w:rPr>
                <w:sz w:val="20"/>
                <w:szCs w:val="20"/>
              </w:rPr>
              <w:t>5</w:t>
            </w:r>
          </w:p>
        </w:tc>
        <w:tc>
          <w:tcPr>
            <w:tcW w:w="540" w:type="dxa"/>
            <w:noWrap/>
            <w:vAlign w:val="bottom"/>
          </w:tcPr>
          <w:p w14:paraId="492386A9" w14:textId="77777777" w:rsidR="004A7FB8" w:rsidRPr="001F1FD1" w:rsidRDefault="004A7FB8" w:rsidP="004A7FB8">
            <w:pPr>
              <w:spacing w:after="0" w:line="240" w:lineRule="auto"/>
              <w:jc w:val="center"/>
              <w:rPr>
                <w:sz w:val="20"/>
                <w:szCs w:val="20"/>
              </w:rPr>
            </w:pPr>
            <w:r w:rsidRPr="008C4D4E">
              <w:rPr>
                <w:sz w:val="20"/>
                <w:szCs w:val="20"/>
              </w:rPr>
              <w:t>5</w:t>
            </w:r>
          </w:p>
        </w:tc>
        <w:tc>
          <w:tcPr>
            <w:tcW w:w="540" w:type="dxa"/>
            <w:noWrap/>
            <w:vAlign w:val="bottom"/>
          </w:tcPr>
          <w:p w14:paraId="72F1DAEE" w14:textId="77777777" w:rsidR="004A7FB8" w:rsidRPr="001F1FD1" w:rsidRDefault="004A7FB8" w:rsidP="004A7FB8">
            <w:pPr>
              <w:spacing w:after="0" w:line="240" w:lineRule="auto"/>
              <w:jc w:val="center"/>
              <w:rPr>
                <w:sz w:val="20"/>
                <w:szCs w:val="20"/>
              </w:rPr>
            </w:pPr>
            <w:r w:rsidRPr="008C4D4E">
              <w:rPr>
                <w:sz w:val="20"/>
                <w:szCs w:val="20"/>
              </w:rPr>
              <w:t>-1</w:t>
            </w:r>
          </w:p>
        </w:tc>
        <w:tc>
          <w:tcPr>
            <w:tcW w:w="888" w:type="dxa"/>
            <w:vAlign w:val="bottom"/>
          </w:tcPr>
          <w:p w14:paraId="2B611B70" w14:textId="2ED56465" w:rsidR="004A7FB8" w:rsidRPr="008C4D4E" w:rsidRDefault="004A7FB8" w:rsidP="004A7FB8">
            <w:pPr>
              <w:spacing w:after="0" w:line="240" w:lineRule="auto"/>
              <w:jc w:val="center"/>
              <w:rPr>
                <w:sz w:val="20"/>
                <w:szCs w:val="20"/>
              </w:rPr>
            </w:pPr>
            <w:r>
              <w:rPr>
                <w:rFonts w:ascii="Calibri" w:hAnsi="Calibri" w:cs="Calibri"/>
                <w:color w:val="000000"/>
              </w:rPr>
              <w:t>2.0359</w:t>
            </w:r>
          </w:p>
        </w:tc>
        <w:tc>
          <w:tcPr>
            <w:tcW w:w="808" w:type="dxa"/>
            <w:vAlign w:val="bottom"/>
          </w:tcPr>
          <w:p w14:paraId="717F9E63" w14:textId="1F3DB8C2" w:rsidR="004A7FB8" w:rsidRDefault="004A7FB8" w:rsidP="004A7FB8">
            <w:pPr>
              <w:spacing w:after="0" w:line="240" w:lineRule="auto"/>
              <w:jc w:val="center"/>
              <w:rPr>
                <w:rFonts w:ascii="Calibri" w:hAnsi="Calibri" w:cs="Calibri"/>
                <w:color w:val="000000"/>
              </w:rPr>
            </w:pPr>
            <w:r>
              <w:rPr>
                <w:rFonts w:ascii="Calibri" w:hAnsi="Calibri" w:cs="Calibri"/>
                <w:color w:val="000000"/>
              </w:rPr>
              <w:t>2.773</w:t>
            </w:r>
          </w:p>
        </w:tc>
        <w:tc>
          <w:tcPr>
            <w:tcW w:w="1220" w:type="dxa"/>
            <w:vAlign w:val="bottom"/>
          </w:tcPr>
          <w:p w14:paraId="756F2E28" w14:textId="7D6A2A2B" w:rsidR="004A7FB8" w:rsidRPr="008C4D4E" w:rsidRDefault="004A7FB8" w:rsidP="004A7FB8">
            <w:pPr>
              <w:spacing w:after="0" w:line="240" w:lineRule="auto"/>
              <w:jc w:val="center"/>
              <w:rPr>
                <w:sz w:val="20"/>
                <w:szCs w:val="20"/>
              </w:rPr>
            </w:pPr>
            <w:r>
              <w:rPr>
                <w:rFonts w:ascii="Calibri" w:hAnsi="Calibri" w:cs="Calibri"/>
                <w:color w:val="000000"/>
              </w:rPr>
              <w:t>2.392</w:t>
            </w:r>
          </w:p>
        </w:tc>
        <w:tc>
          <w:tcPr>
            <w:tcW w:w="1089" w:type="dxa"/>
            <w:vAlign w:val="bottom"/>
          </w:tcPr>
          <w:p w14:paraId="67FF54D6" w14:textId="7E1273A6" w:rsidR="004A7FB8" w:rsidRPr="008C4D4E" w:rsidRDefault="004A7FB8" w:rsidP="004A7FB8">
            <w:pPr>
              <w:spacing w:after="0" w:line="240" w:lineRule="auto"/>
              <w:jc w:val="center"/>
              <w:rPr>
                <w:sz w:val="20"/>
                <w:szCs w:val="20"/>
              </w:rPr>
            </w:pPr>
            <w:r>
              <w:rPr>
                <w:rFonts w:ascii="Calibri" w:hAnsi="Calibri" w:cs="Calibri"/>
                <w:color w:val="000000"/>
              </w:rPr>
              <w:t>2.534</w:t>
            </w:r>
          </w:p>
        </w:tc>
        <w:tc>
          <w:tcPr>
            <w:tcW w:w="1089" w:type="dxa"/>
            <w:vAlign w:val="bottom"/>
          </w:tcPr>
          <w:p w14:paraId="3F453AFD" w14:textId="24EBB2E6" w:rsidR="004A7FB8" w:rsidRPr="008C4D4E" w:rsidRDefault="004A7FB8" w:rsidP="004A7FB8">
            <w:pPr>
              <w:spacing w:after="0" w:line="240" w:lineRule="auto"/>
              <w:jc w:val="center"/>
              <w:rPr>
                <w:sz w:val="20"/>
                <w:szCs w:val="20"/>
              </w:rPr>
            </w:pPr>
            <w:r>
              <w:rPr>
                <w:rFonts w:ascii="Calibri" w:hAnsi="Calibri" w:cs="Calibri"/>
                <w:color w:val="000000"/>
              </w:rPr>
              <w:t>2.478</w:t>
            </w:r>
          </w:p>
        </w:tc>
      </w:tr>
      <w:tr w:rsidR="004A7FB8" w:rsidRPr="001F1FD1" w14:paraId="2A470070" w14:textId="5DF4C470" w:rsidTr="004F1A1F">
        <w:trPr>
          <w:trHeight w:val="181"/>
          <w:jc w:val="center"/>
        </w:trPr>
        <w:tc>
          <w:tcPr>
            <w:tcW w:w="1525" w:type="dxa"/>
            <w:noWrap/>
            <w:hideMark/>
          </w:tcPr>
          <w:p w14:paraId="293F5392" w14:textId="77777777" w:rsidR="004A7FB8" w:rsidRPr="001F1FD1" w:rsidRDefault="004A7FB8" w:rsidP="004A7FB8">
            <w:pPr>
              <w:spacing w:after="0" w:line="240" w:lineRule="auto"/>
              <w:jc w:val="center"/>
              <w:rPr>
                <w:sz w:val="20"/>
                <w:szCs w:val="20"/>
              </w:rPr>
            </w:pPr>
            <w:r w:rsidRPr="001F1FD1">
              <w:rPr>
                <w:sz w:val="20"/>
                <w:szCs w:val="20"/>
              </w:rPr>
              <w:t>6</w:t>
            </w:r>
          </w:p>
        </w:tc>
        <w:tc>
          <w:tcPr>
            <w:tcW w:w="450" w:type="dxa"/>
            <w:noWrap/>
            <w:vAlign w:val="bottom"/>
          </w:tcPr>
          <w:p w14:paraId="7D75E2B3"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2E86E4FD" w14:textId="77777777" w:rsidR="004A7FB8" w:rsidRPr="001F1FD1" w:rsidRDefault="004A7FB8" w:rsidP="004A7FB8">
            <w:pPr>
              <w:spacing w:after="0" w:line="240" w:lineRule="auto"/>
              <w:jc w:val="center"/>
              <w:rPr>
                <w:sz w:val="20"/>
                <w:szCs w:val="20"/>
              </w:rPr>
            </w:pPr>
            <w:r w:rsidRPr="008C4D4E">
              <w:rPr>
                <w:sz w:val="20"/>
                <w:szCs w:val="20"/>
              </w:rPr>
              <w:t>-5</w:t>
            </w:r>
          </w:p>
        </w:tc>
        <w:tc>
          <w:tcPr>
            <w:tcW w:w="450" w:type="dxa"/>
            <w:noWrap/>
            <w:vAlign w:val="bottom"/>
          </w:tcPr>
          <w:p w14:paraId="080B9069" w14:textId="77777777" w:rsidR="004A7FB8" w:rsidRPr="001F1FD1" w:rsidRDefault="004A7FB8" w:rsidP="004A7FB8">
            <w:pPr>
              <w:spacing w:after="0" w:line="240" w:lineRule="auto"/>
              <w:jc w:val="center"/>
              <w:rPr>
                <w:sz w:val="20"/>
                <w:szCs w:val="20"/>
              </w:rPr>
            </w:pPr>
            <w:r w:rsidRPr="008C4D4E">
              <w:rPr>
                <w:sz w:val="20"/>
                <w:szCs w:val="20"/>
              </w:rPr>
              <w:t>5</w:t>
            </w:r>
          </w:p>
        </w:tc>
        <w:tc>
          <w:tcPr>
            <w:tcW w:w="540" w:type="dxa"/>
            <w:noWrap/>
            <w:vAlign w:val="bottom"/>
          </w:tcPr>
          <w:p w14:paraId="3EAFBF19"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7742E956"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5CFE7E7A" w14:textId="77777777" w:rsidR="004A7FB8" w:rsidRPr="001F1FD1" w:rsidRDefault="004A7FB8" w:rsidP="004A7FB8">
            <w:pPr>
              <w:spacing w:after="0" w:line="240" w:lineRule="auto"/>
              <w:jc w:val="center"/>
              <w:rPr>
                <w:sz w:val="20"/>
                <w:szCs w:val="20"/>
              </w:rPr>
            </w:pPr>
            <w:r w:rsidRPr="008C4D4E">
              <w:rPr>
                <w:sz w:val="20"/>
                <w:szCs w:val="20"/>
              </w:rPr>
              <w:t>-5</w:t>
            </w:r>
          </w:p>
        </w:tc>
        <w:tc>
          <w:tcPr>
            <w:tcW w:w="888" w:type="dxa"/>
            <w:vAlign w:val="bottom"/>
          </w:tcPr>
          <w:p w14:paraId="3EE7A7AF" w14:textId="4B794212" w:rsidR="004A7FB8" w:rsidRPr="008C4D4E" w:rsidRDefault="004A7FB8" w:rsidP="004A7FB8">
            <w:pPr>
              <w:spacing w:after="0" w:line="240" w:lineRule="auto"/>
              <w:jc w:val="center"/>
              <w:rPr>
                <w:sz w:val="20"/>
                <w:szCs w:val="20"/>
              </w:rPr>
            </w:pPr>
            <w:r>
              <w:rPr>
                <w:rFonts w:ascii="Calibri" w:hAnsi="Calibri" w:cs="Calibri"/>
                <w:color w:val="000000"/>
              </w:rPr>
              <w:t>1.9941</w:t>
            </w:r>
          </w:p>
        </w:tc>
        <w:tc>
          <w:tcPr>
            <w:tcW w:w="808" w:type="dxa"/>
            <w:vAlign w:val="bottom"/>
          </w:tcPr>
          <w:p w14:paraId="4843C39E" w14:textId="1DE5BA34" w:rsidR="004A7FB8" w:rsidRDefault="004A7FB8" w:rsidP="004A7FB8">
            <w:pPr>
              <w:spacing w:after="0" w:line="240" w:lineRule="auto"/>
              <w:jc w:val="center"/>
              <w:rPr>
                <w:rFonts w:ascii="Calibri" w:hAnsi="Calibri" w:cs="Calibri"/>
                <w:color w:val="000000"/>
              </w:rPr>
            </w:pPr>
            <w:r>
              <w:rPr>
                <w:rFonts w:ascii="Calibri" w:hAnsi="Calibri" w:cs="Calibri"/>
                <w:color w:val="000000"/>
              </w:rPr>
              <w:t>2.583</w:t>
            </w:r>
          </w:p>
        </w:tc>
        <w:tc>
          <w:tcPr>
            <w:tcW w:w="1220" w:type="dxa"/>
            <w:vAlign w:val="bottom"/>
          </w:tcPr>
          <w:p w14:paraId="5B07C471" w14:textId="6CE0BF6F" w:rsidR="004A7FB8" w:rsidRPr="008C4D4E" w:rsidRDefault="004A7FB8" w:rsidP="004A7FB8">
            <w:pPr>
              <w:spacing w:after="0" w:line="240" w:lineRule="auto"/>
              <w:jc w:val="center"/>
              <w:rPr>
                <w:sz w:val="20"/>
                <w:szCs w:val="20"/>
              </w:rPr>
            </w:pPr>
            <w:r>
              <w:rPr>
                <w:rFonts w:ascii="Calibri" w:hAnsi="Calibri" w:cs="Calibri"/>
                <w:color w:val="000000"/>
              </w:rPr>
              <w:t>2.203</w:t>
            </w:r>
          </w:p>
        </w:tc>
        <w:tc>
          <w:tcPr>
            <w:tcW w:w="1089" w:type="dxa"/>
            <w:vAlign w:val="bottom"/>
          </w:tcPr>
          <w:p w14:paraId="7F6AF865" w14:textId="013AE452" w:rsidR="004A7FB8" w:rsidRPr="008C4D4E" w:rsidRDefault="004A7FB8" w:rsidP="004A7FB8">
            <w:pPr>
              <w:spacing w:after="0" w:line="240" w:lineRule="auto"/>
              <w:jc w:val="center"/>
              <w:rPr>
                <w:sz w:val="20"/>
                <w:szCs w:val="20"/>
              </w:rPr>
            </w:pPr>
            <w:r>
              <w:rPr>
                <w:rFonts w:ascii="Calibri" w:hAnsi="Calibri" w:cs="Calibri"/>
                <w:color w:val="000000"/>
              </w:rPr>
              <w:t>1.921</w:t>
            </w:r>
          </w:p>
        </w:tc>
        <w:tc>
          <w:tcPr>
            <w:tcW w:w="1089" w:type="dxa"/>
            <w:vAlign w:val="bottom"/>
          </w:tcPr>
          <w:p w14:paraId="1220F64D" w14:textId="4B55CB32" w:rsidR="004A7FB8" w:rsidRPr="008C4D4E" w:rsidRDefault="004A7FB8" w:rsidP="004A7FB8">
            <w:pPr>
              <w:spacing w:after="0" w:line="240" w:lineRule="auto"/>
              <w:jc w:val="center"/>
              <w:rPr>
                <w:sz w:val="20"/>
                <w:szCs w:val="20"/>
              </w:rPr>
            </w:pPr>
            <w:r>
              <w:rPr>
                <w:rFonts w:ascii="Calibri" w:hAnsi="Calibri" w:cs="Calibri"/>
                <w:color w:val="000000"/>
              </w:rPr>
              <w:t>2.262</w:t>
            </w:r>
          </w:p>
        </w:tc>
      </w:tr>
      <w:tr w:rsidR="004A7FB8" w:rsidRPr="001F1FD1" w14:paraId="73E23962" w14:textId="159593E2" w:rsidTr="004F1A1F">
        <w:trPr>
          <w:trHeight w:val="181"/>
          <w:jc w:val="center"/>
        </w:trPr>
        <w:tc>
          <w:tcPr>
            <w:tcW w:w="1525" w:type="dxa"/>
            <w:noWrap/>
            <w:hideMark/>
          </w:tcPr>
          <w:p w14:paraId="00E894AB" w14:textId="77777777" w:rsidR="004A7FB8" w:rsidRPr="001F1FD1" w:rsidRDefault="004A7FB8" w:rsidP="004A7FB8">
            <w:pPr>
              <w:spacing w:after="0" w:line="240" w:lineRule="auto"/>
              <w:jc w:val="center"/>
              <w:rPr>
                <w:sz w:val="20"/>
                <w:szCs w:val="20"/>
              </w:rPr>
            </w:pPr>
            <w:r w:rsidRPr="001F1FD1">
              <w:rPr>
                <w:sz w:val="20"/>
                <w:szCs w:val="20"/>
              </w:rPr>
              <w:t>7</w:t>
            </w:r>
          </w:p>
        </w:tc>
        <w:tc>
          <w:tcPr>
            <w:tcW w:w="450" w:type="dxa"/>
            <w:noWrap/>
            <w:vAlign w:val="bottom"/>
          </w:tcPr>
          <w:p w14:paraId="759C1EA3"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01504E1A" w14:textId="77777777" w:rsidR="004A7FB8" w:rsidRPr="001F1FD1" w:rsidRDefault="004A7FB8" w:rsidP="004A7FB8">
            <w:pPr>
              <w:spacing w:after="0" w:line="240" w:lineRule="auto"/>
              <w:jc w:val="center"/>
              <w:rPr>
                <w:sz w:val="20"/>
                <w:szCs w:val="20"/>
              </w:rPr>
            </w:pPr>
            <w:r w:rsidRPr="008C4D4E">
              <w:rPr>
                <w:sz w:val="20"/>
                <w:szCs w:val="20"/>
              </w:rPr>
              <w:t>-5</w:t>
            </w:r>
          </w:p>
        </w:tc>
        <w:tc>
          <w:tcPr>
            <w:tcW w:w="450" w:type="dxa"/>
            <w:noWrap/>
            <w:vAlign w:val="bottom"/>
          </w:tcPr>
          <w:p w14:paraId="00D0F645" w14:textId="77777777" w:rsidR="004A7FB8" w:rsidRPr="001F1FD1" w:rsidRDefault="004A7FB8" w:rsidP="004A7FB8">
            <w:pPr>
              <w:spacing w:after="0" w:line="240" w:lineRule="auto"/>
              <w:jc w:val="center"/>
              <w:rPr>
                <w:sz w:val="20"/>
                <w:szCs w:val="20"/>
              </w:rPr>
            </w:pPr>
            <w:r w:rsidRPr="008C4D4E">
              <w:rPr>
                <w:sz w:val="20"/>
                <w:szCs w:val="20"/>
              </w:rPr>
              <w:t>5</w:t>
            </w:r>
          </w:p>
        </w:tc>
        <w:tc>
          <w:tcPr>
            <w:tcW w:w="540" w:type="dxa"/>
            <w:noWrap/>
            <w:vAlign w:val="bottom"/>
          </w:tcPr>
          <w:p w14:paraId="6B8458BB"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4F4CF4F4"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565E1F43" w14:textId="77777777" w:rsidR="004A7FB8" w:rsidRPr="001F1FD1" w:rsidRDefault="004A7FB8" w:rsidP="004A7FB8">
            <w:pPr>
              <w:spacing w:after="0" w:line="240" w:lineRule="auto"/>
              <w:jc w:val="center"/>
              <w:rPr>
                <w:sz w:val="20"/>
                <w:szCs w:val="20"/>
              </w:rPr>
            </w:pPr>
            <w:r w:rsidRPr="008C4D4E">
              <w:rPr>
                <w:sz w:val="20"/>
                <w:szCs w:val="20"/>
              </w:rPr>
              <w:t>3</w:t>
            </w:r>
          </w:p>
        </w:tc>
        <w:tc>
          <w:tcPr>
            <w:tcW w:w="888" w:type="dxa"/>
            <w:vAlign w:val="bottom"/>
          </w:tcPr>
          <w:p w14:paraId="45F21557" w14:textId="05E87C0B" w:rsidR="004A7FB8" w:rsidRPr="008C4D4E" w:rsidRDefault="004A7FB8" w:rsidP="004A7FB8">
            <w:pPr>
              <w:spacing w:after="0" w:line="240" w:lineRule="auto"/>
              <w:jc w:val="center"/>
              <w:rPr>
                <w:sz w:val="20"/>
                <w:szCs w:val="20"/>
              </w:rPr>
            </w:pPr>
            <w:r>
              <w:rPr>
                <w:rFonts w:ascii="Calibri" w:hAnsi="Calibri" w:cs="Calibri"/>
                <w:color w:val="000000"/>
              </w:rPr>
              <w:t>1.993</w:t>
            </w:r>
          </w:p>
        </w:tc>
        <w:tc>
          <w:tcPr>
            <w:tcW w:w="808" w:type="dxa"/>
            <w:vAlign w:val="bottom"/>
          </w:tcPr>
          <w:p w14:paraId="2214D86A" w14:textId="11251A8F" w:rsidR="004A7FB8" w:rsidRDefault="004A7FB8" w:rsidP="004A7FB8">
            <w:pPr>
              <w:spacing w:after="0" w:line="240" w:lineRule="auto"/>
              <w:jc w:val="center"/>
              <w:rPr>
                <w:rFonts w:ascii="Calibri" w:hAnsi="Calibri" w:cs="Calibri"/>
                <w:color w:val="000000"/>
              </w:rPr>
            </w:pPr>
            <w:r>
              <w:rPr>
                <w:rFonts w:ascii="Calibri" w:hAnsi="Calibri" w:cs="Calibri"/>
                <w:color w:val="000000"/>
              </w:rPr>
              <w:t>2.633</w:t>
            </w:r>
          </w:p>
        </w:tc>
        <w:tc>
          <w:tcPr>
            <w:tcW w:w="1220" w:type="dxa"/>
            <w:vAlign w:val="bottom"/>
          </w:tcPr>
          <w:p w14:paraId="55C4B73A" w14:textId="051D036F" w:rsidR="004A7FB8" w:rsidRPr="008C4D4E" w:rsidRDefault="004A7FB8" w:rsidP="004A7FB8">
            <w:pPr>
              <w:spacing w:after="0" w:line="240" w:lineRule="auto"/>
              <w:jc w:val="center"/>
              <w:rPr>
                <w:sz w:val="20"/>
                <w:szCs w:val="20"/>
              </w:rPr>
            </w:pPr>
            <w:r>
              <w:rPr>
                <w:rFonts w:ascii="Calibri" w:hAnsi="Calibri" w:cs="Calibri"/>
                <w:color w:val="000000"/>
              </w:rPr>
              <w:t>2.223</w:t>
            </w:r>
          </w:p>
        </w:tc>
        <w:tc>
          <w:tcPr>
            <w:tcW w:w="1089" w:type="dxa"/>
            <w:vAlign w:val="bottom"/>
          </w:tcPr>
          <w:p w14:paraId="2A9CD691" w14:textId="356119DA" w:rsidR="004A7FB8" w:rsidRPr="008C4D4E" w:rsidRDefault="004A7FB8" w:rsidP="004A7FB8">
            <w:pPr>
              <w:spacing w:after="0" w:line="240" w:lineRule="auto"/>
              <w:jc w:val="center"/>
              <w:rPr>
                <w:sz w:val="20"/>
                <w:szCs w:val="20"/>
              </w:rPr>
            </w:pPr>
            <w:r>
              <w:rPr>
                <w:rFonts w:ascii="Calibri" w:hAnsi="Calibri" w:cs="Calibri"/>
                <w:color w:val="000000"/>
              </w:rPr>
              <w:t>2.268</w:t>
            </w:r>
          </w:p>
        </w:tc>
        <w:tc>
          <w:tcPr>
            <w:tcW w:w="1089" w:type="dxa"/>
            <w:vAlign w:val="bottom"/>
          </w:tcPr>
          <w:p w14:paraId="26570983" w14:textId="69299995" w:rsidR="004A7FB8" w:rsidRPr="008C4D4E" w:rsidRDefault="004A7FB8" w:rsidP="004A7FB8">
            <w:pPr>
              <w:spacing w:after="0" w:line="240" w:lineRule="auto"/>
              <w:jc w:val="center"/>
              <w:rPr>
                <w:sz w:val="20"/>
                <w:szCs w:val="20"/>
              </w:rPr>
            </w:pPr>
            <w:r>
              <w:rPr>
                <w:rFonts w:ascii="Calibri" w:hAnsi="Calibri" w:cs="Calibri"/>
                <w:color w:val="000000"/>
              </w:rPr>
              <w:t>2.296</w:t>
            </w:r>
          </w:p>
        </w:tc>
      </w:tr>
      <w:tr w:rsidR="004A7FB8" w:rsidRPr="001F1FD1" w14:paraId="6C951961" w14:textId="7414BA35" w:rsidTr="004F1A1F">
        <w:trPr>
          <w:trHeight w:val="181"/>
          <w:jc w:val="center"/>
        </w:trPr>
        <w:tc>
          <w:tcPr>
            <w:tcW w:w="1525" w:type="dxa"/>
            <w:noWrap/>
            <w:hideMark/>
          </w:tcPr>
          <w:p w14:paraId="48C061F5" w14:textId="77777777" w:rsidR="004A7FB8" w:rsidRPr="001F1FD1" w:rsidRDefault="004A7FB8" w:rsidP="004A7FB8">
            <w:pPr>
              <w:spacing w:after="0" w:line="240" w:lineRule="auto"/>
              <w:jc w:val="center"/>
              <w:rPr>
                <w:sz w:val="20"/>
                <w:szCs w:val="20"/>
              </w:rPr>
            </w:pPr>
            <w:r w:rsidRPr="001F1FD1">
              <w:rPr>
                <w:sz w:val="20"/>
                <w:szCs w:val="20"/>
              </w:rPr>
              <w:t>8</w:t>
            </w:r>
          </w:p>
        </w:tc>
        <w:tc>
          <w:tcPr>
            <w:tcW w:w="450" w:type="dxa"/>
            <w:noWrap/>
            <w:vAlign w:val="bottom"/>
          </w:tcPr>
          <w:p w14:paraId="177AC980"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5C90F0A4" w14:textId="77777777" w:rsidR="004A7FB8" w:rsidRPr="001F1FD1" w:rsidRDefault="004A7FB8" w:rsidP="004A7FB8">
            <w:pPr>
              <w:spacing w:after="0" w:line="240" w:lineRule="auto"/>
              <w:jc w:val="center"/>
              <w:rPr>
                <w:sz w:val="20"/>
                <w:szCs w:val="20"/>
              </w:rPr>
            </w:pPr>
            <w:r w:rsidRPr="008C4D4E">
              <w:rPr>
                <w:sz w:val="20"/>
                <w:szCs w:val="20"/>
              </w:rPr>
              <w:t>-5</w:t>
            </w:r>
          </w:p>
        </w:tc>
        <w:tc>
          <w:tcPr>
            <w:tcW w:w="450" w:type="dxa"/>
            <w:noWrap/>
            <w:vAlign w:val="bottom"/>
          </w:tcPr>
          <w:p w14:paraId="3F6CA5CF"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4621D50F"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1AF778A4"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22DBFD67" w14:textId="77777777" w:rsidR="004A7FB8" w:rsidRPr="001F1FD1" w:rsidRDefault="004A7FB8" w:rsidP="004A7FB8">
            <w:pPr>
              <w:spacing w:after="0" w:line="240" w:lineRule="auto"/>
              <w:jc w:val="center"/>
              <w:rPr>
                <w:sz w:val="20"/>
                <w:szCs w:val="20"/>
              </w:rPr>
            </w:pPr>
            <w:r w:rsidRPr="008C4D4E">
              <w:rPr>
                <w:sz w:val="20"/>
                <w:szCs w:val="20"/>
              </w:rPr>
              <w:t>1</w:t>
            </w:r>
          </w:p>
        </w:tc>
        <w:tc>
          <w:tcPr>
            <w:tcW w:w="888" w:type="dxa"/>
            <w:vAlign w:val="bottom"/>
          </w:tcPr>
          <w:p w14:paraId="182FF918" w14:textId="42EB5AC2" w:rsidR="004A7FB8" w:rsidRPr="008C4D4E" w:rsidRDefault="004A7FB8" w:rsidP="004A7FB8">
            <w:pPr>
              <w:spacing w:after="0" w:line="240" w:lineRule="auto"/>
              <w:jc w:val="center"/>
              <w:rPr>
                <w:sz w:val="20"/>
                <w:szCs w:val="20"/>
              </w:rPr>
            </w:pPr>
            <w:r>
              <w:rPr>
                <w:rFonts w:ascii="Calibri" w:hAnsi="Calibri" w:cs="Calibri"/>
                <w:color w:val="000000"/>
              </w:rPr>
              <w:t>2.0315</w:t>
            </w:r>
          </w:p>
        </w:tc>
        <w:tc>
          <w:tcPr>
            <w:tcW w:w="808" w:type="dxa"/>
            <w:vAlign w:val="bottom"/>
          </w:tcPr>
          <w:p w14:paraId="04B87DFC" w14:textId="5778A63B" w:rsidR="004A7FB8" w:rsidRDefault="004A7FB8" w:rsidP="004A7FB8">
            <w:pPr>
              <w:spacing w:after="0" w:line="240" w:lineRule="auto"/>
              <w:jc w:val="center"/>
              <w:rPr>
                <w:rFonts w:ascii="Calibri" w:hAnsi="Calibri" w:cs="Calibri"/>
                <w:color w:val="000000"/>
              </w:rPr>
            </w:pPr>
            <w:r>
              <w:rPr>
                <w:rFonts w:ascii="Calibri" w:hAnsi="Calibri" w:cs="Calibri"/>
                <w:color w:val="000000"/>
              </w:rPr>
              <w:t>2.487</w:t>
            </w:r>
          </w:p>
        </w:tc>
        <w:tc>
          <w:tcPr>
            <w:tcW w:w="1220" w:type="dxa"/>
            <w:vAlign w:val="bottom"/>
          </w:tcPr>
          <w:p w14:paraId="4066A94F" w14:textId="45196169" w:rsidR="004A7FB8" w:rsidRPr="008C4D4E" w:rsidRDefault="004A7FB8" w:rsidP="004A7FB8">
            <w:pPr>
              <w:spacing w:after="0" w:line="240" w:lineRule="auto"/>
              <w:jc w:val="center"/>
              <w:rPr>
                <w:sz w:val="20"/>
                <w:szCs w:val="20"/>
              </w:rPr>
            </w:pPr>
            <w:r>
              <w:rPr>
                <w:rFonts w:ascii="Calibri" w:hAnsi="Calibri" w:cs="Calibri"/>
                <w:color w:val="000000"/>
              </w:rPr>
              <w:t>2.204</w:t>
            </w:r>
          </w:p>
        </w:tc>
        <w:tc>
          <w:tcPr>
            <w:tcW w:w="1089" w:type="dxa"/>
            <w:vAlign w:val="bottom"/>
          </w:tcPr>
          <w:p w14:paraId="7C9D3F3E" w14:textId="7BF5DDB7" w:rsidR="004A7FB8" w:rsidRPr="008C4D4E" w:rsidRDefault="004A7FB8" w:rsidP="004A7FB8">
            <w:pPr>
              <w:spacing w:after="0" w:line="240" w:lineRule="auto"/>
              <w:jc w:val="center"/>
              <w:rPr>
                <w:sz w:val="20"/>
                <w:szCs w:val="20"/>
              </w:rPr>
            </w:pPr>
            <w:r>
              <w:rPr>
                <w:rFonts w:ascii="Calibri" w:hAnsi="Calibri" w:cs="Calibri"/>
                <w:color w:val="000000"/>
              </w:rPr>
              <w:t>2.058</w:t>
            </w:r>
          </w:p>
        </w:tc>
        <w:tc>
          <w:tcPr>
            <w:tcW w:w="1089" w:type="dxa"/>
            <w:vAlign w:val="bottom"/>
          </w:tcPr>
          <w:p w14:paraId="5A38785E" w14:textId="2247A799" w:rsidR="004A7FB8" w:rsidRPr="008C4D4E" w:rsidRDefault="004A7FB8" w:rsidP="004A7FB8">
            <w:pPr>
              <w:spacing w:after="0" w:line="240" w:lineRule="auto"/>
              <w:jc w:val="center"/>
              <w:rPr>
                <w:sz w:val="20"/>
                <w:szCs w:val="20"/>
              </w:rPr>
            </w:pPr>
            <w:r>
              <w:rPr>
                <w:rFonts w:ascii="Calibri" w:hAnsi="Calibri" w:cs="Calibri"/>
                <w:color w:val="000000"/>
              </w:rPr>
              <w:t>2.253</w:t>
            </w:r>
          </w:p>
        </w:tc>
      </w:tr>
      <w:tr w:rsidR="004A7FB8" w:rsidRPr="001F1FD1" w14:paraId="636CC51C" w14:textId="436E8464" w:rsidTr="004F1A1F">
        <w:trPr>
          <w:trHeight w:val="181"/>
          <w:jc w:val="center"/>
        </w:trPr>
        <w:tc>
          <w:tcPr>
            <w:tcW w:w="1525" w:type="dxa"/>
            <w:noWrap/>
            <w:hideMark/>
          </w:tcPr>
          <w:p w14:paraId="2EFB8A96" w14:textId="77777777" w:rsidR="004A7FB8" w:rsidRPr="001F1FD1" w:rsidRDefault="004A7FB8" w:rsidP="004A7FB8">
            <w:pPr>
              <w:spacing w:after="0" w:line="240" w:lineRule="auto"/>
              <w:jc w:val="center"/>
              <w:rPr>
                <w:sz w:val="20"/>
                <w:szCs w:val="20"/>
              </w:rPr>
            </w:pPr>
            <w:r w:rsidRPr="001F1FD1">
              <w:rPr>
                <w:sz w:val="20"/>
                <w:szCs w:val="20"/>
              </w:rPr>
              <w:t>9</w:t>
            </w:r>
          </w:p>
        </w:tc>
        <w:tc>
          <w:tcPr>
            <w:tcW w:w="450" w:type="dxa"/>
            <w:noWrap/>
            <w:vAlign w:val="bottom"/>
          </w:tcPr>
          <w:p w14:paraId="03006926"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41CE8350" w14:textId="77777777" w:rsidR="004A7FB8" w:rsidRPr="001F1FD1" w:rsidRDefault="004A7FB8" w:rsidP="004A7FB8">
            <w:pPr>
              <w:spacing w:after="0" w:line="240" w:lineRule="auto"/>
              <w:jc w:val="center"/>
              <w:rPr>
                <w:sz w:val="20"/>
                <w:szCs w:val="20"/>
              </w:rPr>
            </w:pPr>
            <w:r w:rsidRPr="008C4D4E">
              <w:rPr>
                <w:sz w:val="20"/>
                <w:szCs w:val="20"/>
              </w:rPr>
              <w:t>-5</w:t>
            </w:r>
          </w:p>
        </w:tc>
        <w:tc>
          <w:tcPr>
            <w:tcW w:w="450" w:type="dxa"/>
            <w:noWrap/>
            <w:vAlign w:val="bottom"/>
          </w:tcPr>
          <w:p w14:paraId="2A9069DC" w14:textId="77777777" w:rsidR="004A7FB8" w:rsidRPr="001F1FD1" w:rsidRDefault="004A7FB8" w:rsidP="004A7FB8">
            <w:pPr>
              <w:spacing w:after="0" w:line="240" w:lineRule="auto"/>
              <w:jc w:val="center"/>
              <w:rPr>
                <w:sz w:val="20"/>
                <w:szCs w:val="20"/>
              </w:rPr>
            </w:pPr>
            <w:r w:rsidRPr="008C4D4E">
              <w:rPr>
                <w:sz w:val="20"/>
                <w:szCs w:val="20"/>
              </w:rPr>
              <w:t>5</w:t>
            </w:r>
          </w:p>
        </w:tc>
        <w:tc>
          <w:tcPr>
            <w:tcW w:w="540" w:type="dxa"/>
            <w:noWrap/>
            <w:vAlign w:val="bottom"/>
          </w:tcPr>
          <w:p w14:paraId="0139E695"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254F8473"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7698EA98" w14:textId="77777777" w:rsidR="004A7FB8" w:rsidRPr="001F1FD1" w:rsidRDefault="004A7FB8" w:rsidP="004A7FB8">
            <w:pPr>
              <w:spacing w:after="0" w:line="240" w:lineRule="auto"/>
              <w:jc w:val="center"/>
              <w:rPr>
                <w:sz w:val="20"/>
                <w:szCs w:val="20"/>
              </w:rPr>
            </w:pPr>
            <w:r w:rsidRPr="008C4D4E">
              <w:rPr>
                <w:sz w:val="20"/>
                <w:szCs w:val="20"/>
              </w:rPr>
              <w:t>-1</w:t>
            </w:r>
          </w:p>
        </w:tc>
        <w:tc>
          <w:tcPr>
            <w:tcW w:w="888" w:type="dxa"/>
            <w:vAlign w:val="bottom"/>
          </w:tcPr>
          <w:p w14:paraId="0A48F288" w14:textId="5A05971F" w:rsidR="004A7FB8" w:rsidRPr="008C4D4E" w:rsidRDefault="004A7FB8" w:rsidP="004A7FB8">
            <w:pPr>
              <w:spacing w:after="0" w:line="240" w:lineRule="auto"/>
              <w:jc w:val="center"/>
              <w:rPr>
                <w:sz w:val="20"/>
                <w:szCs w:val="20"/>
              </w:rPr>
            </w:pPr>
            <w:r>
              <w:rPr>
                <w:rFonts w:ascii="Calibri" w:hAnsi="Calibri" w:cs="Calibri"/>
                <w:color w:val="000000"/>
              </w:rPr>
              <w:t>1.7437</w:t>
            </w:r>
          </w:p>
        </w:tc>
        <w:tc>
          <w:tcPr>
            <w:tcW w:w="808" w:type="dxa"/>
            <w:vAlign w:val="bottom"/>
          </w:tcPr>
          <w:p w14:paraId="25BA3D28" w14:textId="4A8E0DCF" w:rsidR="004A7FB8" w:rsidRDefault="004A7FB8" w:rsidP="004A7FB8">
            <w:pPr>
              <w:spacing w:after="0" w:line="240" w:lineRule="auto"/>
              <w:jc w:val="center"/>
              <w:rPr>
                <w:rFonts w:ascii="Calibri" w:hAnsi="Calibri" w:cs="Calibri"/>
                <w:color w:val="000000"/>
              </w:rPr>
            </w:pPr>
            <w:r>
              <w:rPr>
                <w:rFonts w:ascii="Calibri" w:hAnsi="Calibri" w:cs="Calibri"/>
                <w:color w:val="000000"/>
              </w:rPr>
              <w:t>2.282</w:t>
            </w:r>
          </w:p>
        </w:tc>
        <w:tc>
          <w:tcPr>
            <w:tcW w:w="1220" w:type="dxa"/>
            <w:vAlign w:val="bottom"/>
          </w:tcPr>
          <w:p w14:paraId="0DA4F750" w14:textId="79BAD9CD" w:rsidR="004A7FB8" w:rsidRPr="008C4D4E" w:rsidRDefault="004A7FB8" w:rsidP="004A7FB8">
            <w:pPr>
              <w:spacing w:after="0" w:line="240" w:lineRule="auto"/>
              <w:jc w:val="center"/>
              <w:rPr>
                <w:sz w:val="20"/>
                <w:szCs w:val="20"/>
              </w:rPr>
            </w:pPr>
            <w:r>
              <w:rPr>
                <w:rFonts w:ascii="Calibri" w:hAnsi="Calibri" w:cs="Calibri"/>
                <w:color w:val="000000"/>
              </w:rPr>
              <w:t>1.927</w:t>
            </w:r>
          </w:p>
        </w:tc>
        <w:tc>
          <w:tcPr>
            <w:tcW w:w="1089" w:type="dxa"/>
            <w:vAlign w:val="bottom"/>
          </w:tcPr>
          <w:p w14:paraId="2E658AB4" w14:textId="31F564A3" w:rsidR="004A7FB8" w:rsidRPr="008C4D4E" w:rsidRDefault="004A7FB8" w:rsidP="004A7FB8">
            <w:pPr>
              <w:spacing w:after="0" w:line="240" w:lineRule="auto"/>
              <w:jc w:val="center"/>
              <w:rPr>
                <w:sz w:val="20"/>
                <w:szCs w:val="20"/>
              </w:rPr>
            </w:pPr>
            <w:r>
              <w:rPr>
                <w:rFonts w:ascii="Calibri" w:hAnsi="Calibri" w:cs="Calibri"/>
                <w:color w:val="000000"/>
              </w:rPr>
              <w:t>1.728</w:t>
            </w:r>
          </w:p>
        </w:tc>
        <w:tc>
          <w:tcPr>
            <w:tcW w:w="1089" w:type="dxa"/>
            <w:vAlign w:val="bottom"/>
          </w:tcPr>
          <w:p w14:paraId="01D9CCCB" w14:textId="2E2282B4" w:rsidR="004A7FB8" w:rsidRPr="008C4D4E" w:rsidRDefault="004A7FB8" w:rsidP="004A7FB8">
            <w:pPr>
              <w:spacing w:after="0" w:line="240" w:lineRule="auto"/>
              <w:jc w:val="center"/>
              <w:rPr>
                <w:sz w:val="20"/>
                <w:szCs w:val="20"/>
              </w:rPr>
            </w:pPr>
            <w:r>
              <w:rPr>
                <w:rFonts w:ascii="Calibri" w:hAnsi="Calibri" w:cs="Calibri"/>
                <w:color w:val="000000"/>
              </w:rPr>
              <w:t>1.987</w:t>
            </w:r>
          </w:p>
        </w:tc>
      </w:tr>
      <w:tr w:rsidR="004A7FB8" w:rsidRPr="001F1FD1" w14:paraId="469ECA82" w14:textId="1B9240C5" w:rsidTr="004F1A1F">
        <w:trPr>
          <w:trHeight w:val="181"/>
          <w:jc w:val="center"/>
        </w:trPr>
        <w:tc>
          <w:tcPr>
            <w:tcW w:w="1525" w:type="dxa"/>
            <w:noWrap/>
            <w:hideMark/>
          </w:tcPr>
          <w:p w14:paraId="5ED2BD61" w14:textId="77777777" w:rsidR="004A7FB8" w:rsidRPr="001F1FD1" w:rsidRDefault="004A7FB8" w:rsidP="004A7FB8">
            <w:pPr>
              <w:spacing w:after="0" w:line="240" w:lineRule="auto"/>
              <w:jc w:val="center"/>
              <w:rPr>
                <w:sz w:val="20"/>
                <w:szCs w:val="20"/>
              </w:rPr>
            </w:pPr>
            <w:r w:rsidRPr="001F1FD1">
              <w:rPr>
                <w:sz w:val="20"/>
                <w:szCs w:val="20"/>
              </w:rPr>
              <w:t>10</w:t>
            </w:r>
          </w:p>
        </w:tc>
        <w:tc>
          <w:tcPr>
            <w:tcW w:w="450" w:type="dxa"/>
            <w:noWrap/>
            <w:vAlign w:val="bottom"/>
          </w:tcPr>
          <w:p w14:paraId="55B815E4"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122CBC00" w14:textId="77777777" w:rsidR="004A7FB8" w:rsidRPr="001F1FD1" w:rsidRDefault="004A7FB8" w:rsidP="004A7FB8">
            <w:pPr>
              <w:spacing w:after="0" w:line="240" w:lineRule="auto"/>
              <w:jc w:val="center"/>
              <w:rPr>
                <w:sz w:val="20"/>
                <w:szCs w:val="20"/>
              </w:rPr>
            </w:pPr>
            <w:r w:rsidRPr="008C4D4E">
              <w:rPr>
                <w:sz w:val="20"/>
                <w:szCs w:val="20"/>
              </w:rPr>
              <w:t>-7</w:t>
            </w:r>
          </w:p>
        </w:tc>
        <w:tc>
          <w:tcPr>
            <w:tcW w:w="450" w:type="dxa"/>
            <w:noWrap/>
            <w:vAlign w:val="bottom"/>
          </w:tcPr>
          <w:p w14:paraId="5934FC41"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60BE228D" w14:textId="77777777" w:rsidR="004A7FB8" w:rsidRPr="001F1FD1" w:rsidRDefault="004A7FB8" w:rsidP="004A7FB8">
            <w:pPr>
              <w:spacing w:after="0" w:line="240" w:lineRule="auto"/>
              <w:jc w:val="center"/>
              <w:rPr>
                <w:sz w:val="20"/>
                <w:szCs w:val="20"/>
              </w:rPr>
            </w:pPr>
            <w:r w:rsidRPr="008C4D4E">
              <w:rPr>
                <w:sz w:val="20"/>
                <w:szCs w:val="20"/>
              </w:rPr>
              <w:t>5</w:t>
            </w:r>
          </w:p>
        </w:tc>
        <w:tc>
          <w:tcPr>
            <w:tcW w:w="540" w:type="dxa"/>
            <w:noWrap/>
            <w:vAlign w:val="bottom"/>
          </w:tcPr>
          <w:p w14:paraId="79406C5C"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378A1044" w14:textId="77777777" w:rsidR="004A7FB8" w:rsidRPr="001F1FD1" w:rsidRDefault="004A7FB8" w:rsidP="004A7FB8">
            <w:pPr>
              <w:spacing w:after="0" w:line="240" w:lineRule="auto"/>
              <w:jc w:val="center"/>
              <w:rPr>
                <w:sz w:val="20"/>
                <w:szCs w:val="20"/>
              </w:rPr>
            </w:pPr>
            <w:r w:rsidRPr="008C4D4E">
              <w:rPr>
                <w:sz w:val="20"/>
                <w:szCs w:val="20"/>
              </w:rPr>
              <w:t>5</w:t>
            </w:r>
          </w:p>
        </w:tc>
        <w:tc>
          <w:tcPr>
            <w:tcW w:w="888" w:type="dxa"/>
            <w:vAlign w:val="bottom"/>
          </w:tcPr>
          <w:p w14:paraId="597748A7" w14:textId="23836784" w:rsidR="004A7FB8" w:rsidRPr="008C4D4E" w:rsidRDefault="004A7FB8" w:rsidP="004A7FB8">
            <w:pPr>
              <w:spacing w:after="0" w:line="240" w:lineRule="auto"/>
              <w:jc w:val="center"/>
              <w:rPr>
                <w:sz w:val="20"/>
                <w:szCs w:val="20"/>
              </w:rPr>
            </w:pPr>
            <w:r>
              <w:rPr>
                <w:rFonts w:ascii="Calibri" w:hAnsi="Calibri" w:cs="Calibri"/>
                <w:color w:val="000000"/>
              </w:rPr>
              <w:t>2.0476</w:t>
            </w:r>
          </w:p>
        </w:tc>
        <w:tc>
          <w:tcPr>
            <w:tcW w:w="808" w:type="dxa"/>
            <w:vAlign w:val="bottom"/>
          </w:tcPr>
          <w:p w14:paraId="5AC87367" w14:textId="46B49903" w:rsidR="004A7FB8" w:rsidRDefault="004A7FB8" w:rsidP="004A7FB8">
            <w:pPr>
              <w:spacing w:after="0" w:line="240" w:lineRule="auto"/>
              <w:jc w:val="center"/>
              <w:rPr>
                <w:rFonts w:ascii="Calibri" w:hAnsi="Calibri" w:cs="Calibri"/>
                <w:color w:val="000000"/>
              </w:rPr>
            </w:pPr>
            <w:r>
              <w:rPr>
                <w:rFonts w:ascii="Calibri" w:hAnsi="Calibri" w:cs="Calibri"/>
                <w:color w:val="000000"/>
              </w:rPr>
              <w:t>2.201</w:t>
            </w:r>
          </w:p>
        </w:tc>
        <w:tc>
          <w:tcPr>
            <w:tcW w:w="1220" w:type="dxa"/>
            <w:vAlign w:val="bottom"/>
          </w:tcPr>
          <w:p w14:paraId="6542F403" w14:textId="10427374" w:rsidR="004A7FB8" w:rsidRPr="008C4D4E" w:rsidRDefault="004A7FB8" w:rsidP="004A7FB8">
            <w:pPr>
              <w:spacing w:after="0" w:line="240" w:lineRule="auto"/>
              <w:jc w:val="center"/>
              <w:rPr>
                <w:sz w:val="20"/>
                <w:szCs w:val="20"/>
              </w:rPr>
            </w:pPr>
            <w:r>
              <w:rPr>
                <w:rFonts w:ascii="Calibri" w:hAnsi="Calibri" w:cs="Calibri"/>
                <w:color w:val="000000"/>
              </w:rPr>
              <w:t>2.014</w:t>
            </w:r>
          </w:p>
        </w:tc>
        <w:tc>
          <w:tcPr>
            <w:tcW w:w="1089" w:type="dxa"/>
            <w:vAlign w:val="bottom"/>
          </w:tcPr>
          <w:p w14:paraId="3C32CD57" w14:textId="7CFD03C9" w:rsidR="004A7FB8" w:rsidRPr="008C4D4E" w:rsidRDefault="004A7FB8" w:rsidP="004A7FB8">
            <w:pPr>
              <w:spacing w:after="0" w:line="240" w:lineRule="auto"/>
              <w:jc w:val="center"/>
              <w:rPr>
                <w:sz w:val="20"/>
                <w:szCs w:val="20"/>
              </w:rPr>
            </w:pPr>
            <w:r>
              <w:rPr>
                <w:rFonts w:ascii="Calibri" w:hAnsi="Calibri" w:cs="Calibri"/>
                <w:color w:val="000000"/>
              </w:rPr>
              <w:t>2.124</w:t>
            </w:r>
          </w:p>
        </w:tc>
        <w:tc>
          <w:tcPr>
            <w:tcW w:w="1089" w:type="dxa"/>
            <w:vAlign w:val="bottom"/>
          </w:tcPr>
          <w:p w14:paraId="54CB81CF" w14:textId="11873267" w:rsidR="004A7FB8" w:rsidRPr="008C4D4E" w:rsidRDefault="004A7FB8" w:rsidP="004A7FB8">
            <w:pPr>
              <w:spacing w:after="0" w:line="240" w:lineRule="auto"/>
              <w:jc w:val="center"/>
              <w:rPr>
                <w:sz w:val="20"/>
                <w:szCs w:val="20"/>
              </w:rPr>
            </w:pPr>
            <w:r>
              <w:rPr>
                <w:rFonts w:ascii="Calibri" w:hAnsi="Calibri" w:cs="Calibri"/>
                <w:color w:val="000000"/>
              </w:rPr>
              <w:t>2.012</w:t>
            </w:r>
          </w:p>
        </w:tc>
      </w:tr>
      <w:tr w:rsidR="004A7FB8" w:rsidRPr="001F1FD1" w14:paraId="5202651B" w14:textId="1E3FD48B" w:rsidTr="004F1A1F">
        <w:trPr>
          <w:trHeight w:val="181"/>
          <w:jc w:val="center"/>
        </w:trPr>
        <w:tc>
          <w:tcPr>
            <w:tcW w:w="1525" w:type="dxa"/>
            <w:noWrap/>
            <w:hideMark/>
          </w:tcPr>
          <w:p w14:paraId="54CBB3D8" w14:textId="77777777" w:rsidR="004A7FB8" w:rsidRPr="001F1FD1" w:rsidRDefault="004A7FB8" w:rsidP="004A7FB8">
            <w:pPr>
              <w:spacing w:after="0" w:line="240" w:lineRule="auto"/>
              <w:jc w:val="center"/>
              <w:rPr>
                <w:sz w:val="20"/>
                <w:szCs w:val="20"/>
              </w:rPr>
            </w:pPr>
            <w:r w:rsidRPr="001F1FD1">
              <w:rPr>
                <w:sz w:val="20"/>
                <w:szCs w:val="20"/>
              </w:rPr>
              <w:t>11</w:t>
            </w:r>
          </w:p>
        </w:tc>
        <w:tc>
          <w:tcPr>
            <w:tcW w:w="450" w:type="dxa"/>
            <w:noWrap/>
            <w:vAlign w:val="bottom"/>
          </w:tcPr>
          <w:p w14:paraId="25BF3E69"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34CA0CED" w14:textId="77777777" w:rsidR="004A7FB8" w:rsidRPr="001F1FD1" w:rsidRDefault="004A7FB8" w:rsidP="004A7FB8">
            <w:pPr>
              <w:spacing w:after="0" w:line="240" w:lineRule="auto"/>
              <w:jc w:val="center"/>
              <w:rPr>
                <w:sz w:val="20"/>
                <w:szCs w:val="20"/>
              </w:rPr>
            </w:pPr>
            <w:r w:rsidRPr="008C4D4E">
              <w:rPr>
                <w:sz w:val="20"/>
                <w:szCs w:val="20"/>
              </w:rPr>
              <w:t>-5</w:t>
            </w:r>
          </w:p>
        </w:tc>
        <w:tc>
          <w:tcPr>
            <w:tcW w:w="450" w:type="dxa"/>
            <w:noWrap/>
            <w:vAlign w:val="bottom"/>
          </w:tcPr>
          <w:p w14:paraId="465E9E37"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36E86DB6"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0DC5AEC5" w14:textId="77777777" w:rsidR="004A7FB8" w:rsidRPr="001F1FD1" w:rsidRDefault="004A7FB8" w:rsidP="004A7FB8">
            <w:pPr>
              <w:spacing w:after="0" w:line="240" w:lineRule="auto"/>
              <w:jc w:val="center"/>
              <w:rPr>
                <w:sz w:val="20"/>
                <w:szCs w:val="20"/>
              </w:rPr>
            </w:pPr>
            <w:r w:rsidRPr="008C4D4E">
              <w:rPr>
                <w:sz w:val="20"/>
                <w:szCs w:val="20"/>
              </w:rPr>
              <w:t>5</w:t>
            </w:r>
          </w:p>
        </w:tc>
        <w:tc>
          <w:tcPr>
            <w:tcW w:w="540" w:type="dxa"/>
            <w:noWrap/>
            <w:vAlign w:val="bottom"/>
          </w:tcPr>
          <w:p w14:paraId="73CE7243" w14:textId="77777777" w:rsidR="004A7FB8" w:rsidRPr="001F1FD1" w:rsidRDefault="004A7FB8" w:rsidP="004A7FB8">
            <w:pPr>
              <w:spacing w:after="0" w:line="240" w:lineRule="auto"/>
              <w:jc w:val="center"/>
              <w:rPr>
                <w:sz w:val="20"/>
                <w:szCs w:val="20"/>
              </w:rPr>
            </w:pPr>
            <w:r w:rsidRPr="008C4D4E">
              <w:rPr>
                <w:sz w:val="20"/>
                <w:szCs w:val="20"/>
              </w:rPr>
              <w:t>-1</w:t>
            </w:r>
          </w:p>
        </w:tc>
        <w:tc>
          <w:tcPr>
            <w:tcW w:w="888" w:type="dxa"/>
            <w:vAlign w:val="bottom"/>
          </w:tcPr>
          <w:p w14:paraId="21CF086A" w14:textId="0326F1F9" w:rsidR="004A7FB8" w:rsidRPr="008C4D4E" w:rsidRDefault="004A7FB8" w:rsidP="004A7FB8">
            <w:pPr>
              <w:spacing w:after="0" w:line="240" w:lineRule="auto"/>
              <w:jc w:val="center"/>
              <w:rPr>
                <w:sz w:val="20"/>
                <w:szCs w:val="20"/>
              </w:rPr>
            </w:pPr>
            <w:r>
              <w:rPr>
                <w:rFonts w:ascii="Calibri" w:hAnsi="Calibri" w:cs="Calibri"/>
                <w:color w:val="000000"/>
              </w:rPr>
              <w:t>1.9506</w:t>
            </w:r>
          </w:p>
        </w:tc>
        <w:tc>
          <w:tcPr>
            <w:tcW w:w="808" w:type="dxa"/>
            <w:vAlign w:val="bottom"/>
          </w:tcPr>
          <w:p w14:paraId="3AC6EB44" w14:textId="195EE7A0" w:rsidR="004A7FB8" w:rsidRDefault="004A7FB8" w:rsidP="004A7FB8">
            <w:pPr>
              <w:spacing w:after="0" w:line="240" w:lineRule="auto"/>
              <w:jc w:val="center"/>
              <w:rPr>
                <w:rFonts w:ascii="Calibri" w:hAnsi="Calibri" w:cs="Calibri"/>
                <w:color w:val="000000"/>
              </w:rPr>
            </w:pPr>
            <w:r>
              <w:rPr>
                <w:rFonts w:ascii="Calibri" w:hAnsi="Calibri" w:cs="Calibri"/>
                <w:color w:val="000000"/>
              </w:rPr>
              <w:t>2.419</w:t>
            </w:r>
          </w:p>
        </w:tc>
        <w:tc>
          <w:tcPr>
            <w:tcW w:w="1220" w:type="dxa"/>
            <w:vAlign w:val="bottom"/>
          </w:tcPr>
          <w:p w14:paraId="677DC40A" w14:textId="6053E4DB" w:rsidR="004A7FB8" w:rsidRPr="008C4D4E" w:rsidRDefault="004A7FB8" w:rsidP="004A7FB8">
            <w:pPr>
              <w:spacing w:after="0" w:line="240" w:lineRule="auto"/>
              <w:jc w:val="center"/>
              <w:rPr>
                <w:sz w:val="20"/>
                <w:szCs w:val="20"/>
              </w:rPr>
            </w:pPr>
            <w:r>
              <w:rPr>
                <w:rFonts w:ascii="Calibri" w:hAnsi="Calibri" w:cs="Calibri"/>
                <w:color w:val="000000"/>
              </w:rPr>
              <w:t>2.032</w:t>
            </w:r>
          </w:p>
        </w:tc>
        <w:tc>
          <w:tcPr>
            <w:tcW w:w="1089" w:type="dxa"/>
            <w:vAlign w:val="bottom"/>
          </w:tcPr>
          <w:p w14:paraId="019348B0" w14:textId="0AA560FA" w:rsidR="004A7FB8" w:rsidRPr="008C4D4E" w:rsidRDefault="004A7FB8" w:rsidP="004A7FB8">
            <w:pPr>
              <w:spacing w:after="0" w:line="240" w:lineRule="auto"/>
              <w:jc w:val="center"/>
              <w:rPr>
                <w:sz w:val="20"/>
                <w:szCs w:val="20"/>
              </w:rPr>
            </w:pPr>
            <w:r>
              <w:rPr>
                <w:rFonts w:ascii="Calibri" w:hAnsi="Calibri" w:cs="Calibri"/>
                <w:color w:val="000000"/>
              </w:rPr>
              <w:t>2.539</w:t>
            </w:r>
          </w:p>
        </w:tc>
        <w:tc>
          <w:tcPr>
            <w:tcW w:w="1089" w:type="dxa"/>
            <w:vAlign w:val="bottom"/>
          </w:tcPr>
          <w:p w14:paraId="11C99305" w14:textId="05861C35" w:rsidR="004A7FB8" w:rsidRPr="008C4D4E" w:rsidRDefault="004A7FB8" w:rsidP="004A7FB8">
            <w:pPr>
              <w:spacing w:after="0" w:line="240" w:lineRule="auto"/>
              <w:jc w:val="center"/>
              <w:rPr>
                <w:sz w:val="20"/>
                <w:szCs w:val="20"/>
              </w:rPr>
            </w:pPr>
            <w:r>
              <w:rPr>
                <w:rFonts w:ascii="Calibri" w:hAnsi="Calibri" w:cs="Calibri"/>
                <w:color w:val="000000"/>
              </w:rPr>
              <w:t>2.106</w:t>
            </w:r>
          </w:p>
        </w:tc>
      </w:tr>
      <w:tr w:rsidR="004A7FB8" w:rsidRPr="001F1FD1" w14:paraId="242DF1C9" w14:textId="7D19D4F8" w:rsidTr="004F1A1F">
        <w:trPr>
          <w:trHeight w:val="181"/>
          <w:jc w:val="center"/>
        </w:trPr>
        <w:tc>
          <w:tcPr>
            <w:tcW w:w="1525" w:type="dxa"/>
            <w:noWrap/>
            <w:hideMark/>
          </w:tcPr>
          <w:p w14:paraId="40EDA4E2" w14:textId="77777777" w:rsidR="004A7FB8" w:rsidRPr="001F1FD1" w:rsidRDefault="004A7FB8" w:rsidP="004A7FB8">
            <w:pPr>
              <w:spacing w:after="0" w:line="240" w:lineRule="auto"/>
              <w:jc w:val="center"/>
              <w:rPr>
                <w:sz w:val="20"/>
                <w:szCs w:val="20"/>
              </w:rPr>
            </w:pPr>
            <w:r w:rsidRPr="001F1FD1">
              <w:rPr>
                <w:sz w:val="20"/>
                <w:szCs w:val="20"/>
              </w:rPr>
              <w:t>12</w:t>
            </w:r>
          </w:p>
        </w:tc>
        <w:tc>
          <w:tcPr>
            <w:tcW w:w="450" w:type="dxa"/>
            <w:noWrap/>
            <w:vAlign w:val="bottom"/>
          </w:tcPr>
          <w:p w14:paraId="77DB5767"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34B4FA70" w14:textId="77777777" w:rsidR="004A7FB8" w:rsidRPr="001F1FD1" w:rsidRDefault="004A7FB8" w:rsidP="004A7FB8">
            <w:pPr>
              <w:spacing w:after="0" w:line="240" w:lineRule="auto"/>
              <w:jc w:val="center"/>
              <w:rPr>
                <w:sz w:val="20"/>
                <w:szCs w:val="20"/>
              </w:rPr>
            </w:pPr>
            <w:r w:rsidRPr="008C4D4E">
              <w:rPr>
                <w:sz w:val="20"/>
                <w:szCs w:val="20"/>
              </w:rPr>
              <w:t>-3</w:t>
            </w:r>
          </w:p>
        </w:tc>
        <w:tc>
          <w:tcPr>
            <w:tcW w:w="450" w:type="dxa"/>
            <w:noWrap/>
            <w:vAlign w:val="bottom"/>
          </w:tcPr>
          <w:p w14:paraId="1DF86372"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5D0BCE33"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28F266CD" w14:textId="77777777" w:rsidR="004A7FB8" w:rsidRPr="001F1FD1" w:rsidRDefault="004A7FB8" w:rsidP="004A7FB8">
            <w:pPr>
              <w:spacing w:after="0" w:line="240" w:lineRule="auto"/>
              <w:jc w:val="center"/>
              <w:rPr>
                <w:sz w:val="20"/>
                <w:szCs w:val="20"/>
              </w:rPr>
            </w:pPr>
            <w:r w:rsidRPr="008C4D4E">
              <w:rPr>
                <w:sz w:val="20"/>
                <w:szCs w:val="20"/>
              </w:rPr>
              <w:t>-5</w:t>
            </w:r>
          </w:p>
        </w:tc>
        <w:tc>
          <w:tcPr>
            <w:tcW w:w="540" w:type="dxa"/>
            <w:noWrap/>
            <w:vAlign w:val="bottom"/>
          </w:tcPr>
          <w:p w14:paraId="765E8C01" w14:textId="77777777" w:rsidR="004A7FB8" w:rsidRPr="001F1FD1" w:rsidRDefault="004A7FB8" w:rsidP="004A7FB8">
            <w:pPr>
              <w:spacing w:after="0" w:line="240" w:lineRule="auto"/>
              <w:jc w:val="center"/>
              <w:rPr>
                <w:sz w:val="20"/>
                <w:szCs w:val="20"/>
              </w:rPr>
            </w:pPr>
            <w:r w:rsidRPr="008C4D4E">
              <w:rPr>
                <w:sz w:val="20"/>
                <w:szCs w:val="20"/>
              </w:rPr>
              <w:t>-1</w:t>
            </w:r>
          </w:p>
        </w:tc>
        <w:tc>
          <w:tcPr>
            <w:tcW w:w="888" w:type="dxa"/>
            <w:vAlign w:val="bottom"/>
          </w:tcPr>
          <w:p w14:paraId="0F5BBBE5" w14:textId="081D87B8" w:rsidR="004A7FB8" w:rsidRPr="008C4D4E" w:rsidRDefault="004A7FB8" w:rsidP="004A7FB8">
            <w:pPr>
              <w:spacing w:after="0" w:line="240" w:lineRule="auto"/>
              <w:jc w:val="center"/>
              <w:rPr>
                <w:sz w:val="20"/>
                <w:szCs w:val="20"/>
              </w:rPr>
            </w:pPr>
            <w:r>
              <w:rPr>
                <w:rFonts w:ascii="Calibri" w:hAnsi="Calibri" w:cs="Calibri"/>
                <w:color w:val="000000"/>
              </w:rPr>
              <w:t>1.8003</w:t>
            </w:r>
          </w:p>
        </w:tc>
        <w:tc>
          <w:tcPr>
            <w:tcW w:w="808" w:type="dxa"/>
            <w:vAlign w:val="bottom"/>
          </w:tcPr>
          <w:p w14:paraId="35170641" w14:textId="68E8AF4D" w:rsidR="004A7FB8" w:rsidRDefault="004A7FB8" w:rsidP="004A7FB8">
            <w:pPr>
              <w:spacing w:after="0" w:line="240" w:lineRule="auto"/>
              <w:jc w:val="center"/>
              <w:rPr>
                <w:rFonts w:ascii="Calibri" w:hAnsi="Calibri" w:cs="Calibri"/>
                <w:color w:val="000000"/>
              </w:rPr>
            </w:pPr>
            <w:r>
              <w:rPr>
                <w:rFonts w:ascii="Calibri" w:hAnsi="Calibri" w:cs="Calibri"/>
                <w:color w:val="000000"/>
              </w:rPr>
              <w:t>2.141</w:t>
            </w:r>
          </w:p>
        </w:tc>
        <w:tc>
          <w:tcPr>
            <w:tcW w:w="1220" w:type="dxa"/>
            <w:vAlign w:val="bottom"/>
          </w:tcPr>
          <w:p w14:paraId="6BF1FF1B" w14:textId="0D7F9CD9" w:rsidR="004A7FB8" w:rsidRPr="008C4D4E" w:rsidRDefault="004A7FB8" w:rsidP="004A7FB8">
            <w:pPr>
              <w:spacing w:after="0" w:line="240" w:lineRule="auto"/>
              <w:jc w:val="center"/>
              <w:rPr>
                <w:sz w:val="20"/>
                <w:szCs w:val="20"/>
              </w:rPr>
            </w:pPr>
            <w:r>
              <w:rPr>
                <w:rFonts w:ascii="Calibri" w:hAnsi="Calibri" w:cs="Calibri"/>
                <w:color w:val="000000"/>
              </w:rPr>
              <w:t>1.877</w:t>
            </w:r>
          </w:p>
        </w:tc>
        <w:tc>
          <w:tcPr>
            <w:tcW w:w="1089" w:type="dxa"/>
            <w:vAlign w:val="bottom"/>
          </w:tcPr>
          <w:p w14:paraId="7581C7F7" w14:textId="04F4D860" w:rsidR="004A7FB8" w:rsidRPr="008C4D4E" w:rsidRDefault="004A7FB8" w:rsidP="004A7FB8">
            <w:pPr>
              <w:spacing w:after="0" w:line="240" w:lineRule="auto"/>
              <w:jc w:val="center"/>
              <w:rPr>
                <w:sz w:val="20"/>
                <w:szCs w:val="20"/>
              </w:rPr>
            </w:pPr>
            <w:r>
              <w:rPr>
                <w:rFonts w:ascii="Calibri" w:hAnsi="Calibri" w:cs="Calibri"/>
                <w:color w:val="000000"/>
              </w:rPr>
              <w:t>1.785</w:t>
            </w:r>
          </w:p>
        </w:tc>
        <w:tc>
          <w:tcPr>
            <w:tcW w:w="1089" w:type="dxa"/>
            <w:vAlign w:val="bottom"/>
          </w:tcPr>
          <w:p w14:paraId="630C2A19" w14:textId="401D9A6A" w:rsidR="004A7FB8" w:rsidRPr="008C4D4E" w:rsidRDefault="004A7FB8" w:rsidP="004A7FB8">
            <w:pPr>
              <w:spacing w:after="0" w:line="240" w:lineRule="auto"/>
              <w:jc w:val="center"/>
              <w:rPr>
                <w:sz w:val="20"/>
                <w:szCs w:val="20"/>
              </w:rPr>
            </w:pPr>
            <w:r>
              <w:rPr>
                <w:rFonts w:ascii="Calibri" w:hAnsi="Calibri" w:cs="Calibri"/>
                <w:color w:val="000000"/>
              </w:rPr>
              <w:t>1.908</w:t>
            </w:r>
          </w:p>
        </w:tc>
      </w:tr>
      <w:tr w:rsidR="004A7FB8" w:rsidRPr="001F1FD1" w14:paraId="78417B78" w14:textId="64B7F299" w:rsidTr="004F1A1F">
        <w:trPr>
          <w:trHeight w:val="181"/>
          <w:jc w:val="center"/>
        </w:trPr>
        <w:tc>
          <w:tcPr>
            <w:tcW w:w="1525" w:type="dxa"/>
            <w:noWrap/>
            <w:hideMark/>
          </w:tcPr>
          <w:p w14:paraId="11A16365" w14:textId="77777777" w:rsidR="004A7FB8" w:rsidRPr="001F1FD1" w:rsidRDefault="004A7FB8" w:rsidP="004A7FB8">
            <w:pPr>
              <w:spacing w:after="0" w:line="240" w:lineRule="auto"/>
              <w:jc w:val="center"/>
              <w:rPr>
                <w:sz w:val="20"/>
                <w:szCs w:val="20"/>
              </w:rPr>
            </w:pPr>
            <w:r w:rsidRPr="001F1FD1">
              <w:rPr>
                <w:sz w:val="20"/>
                <w:szCs w:val="20"/>
              </w:rPr>
              <w:t>13</w:t>
            </w:r>
          </w:p>
        </w:tc>
        <w:tc>
          <w:tcPr>
            <w:tcW w:w="450" w:type="dxa"/>
            <w:noWrap/>
            <w:vAlign w:val="bottom"/>
          </w:tcPr>
          <w:p w14:paraId="776ED615"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7217CCE7" w14:textId="77777777" w:rsidR="004A7FB8" w:rsidRPr="001F1FD1" w:rsidRDefault="004A7FB8" w:rsidP="004A7FB8">
            <w:pPr>
              <w:spacing w:after="0" w:line="240" w:lineRule="auto"/>
              <w:jc w:val="center"/>
              <w:rPr>
                <w:sz w:val="20"/>
                <w:szCs w:val="20"/>
              </w:rPr>
            </w:pPr>
            <w:r w:rsidRPr="008C4D4E">
              <w:rPr>
                <w:sz w:val="20"/>
                <w:szCs w:val="20"/>
              </w:rPr>
              <w:t>-5</w:t>
            </w:r>
          </w:p>
        </w:tc>
        <w:tc>
          <w:tcPr>
            <w:tcW w:w="450" w:type="dxa"/>
            <w:noWrap/>
            <w:vAlign w:val="bottom"/>
          </w:tcPr>
          <w:p w14:paraId="161C9BB4"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628DFD83"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7C438279"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44F14DC6" w14:textId="77777777" w:rsidR="004A7FB8" w:rsidRPr="001F1FD1" w:rsidRDefault="004A7FB8" w:rsidP="004A7FB8">
            <w:pPr>
              <w:spacing w:after="0" w:line="240" w:lineRule="auto"/>
              <w:jc w:val="center"/>
              <w:rPr>
                <w:sz w:val="20"/>
                <w:szCs w:val="20"/>
              </w:rPr>
            </w:pPr>
            <w:r w:rsidRPr="008C4D4E">
              <w:rPr>
                <w:sz w:val="20"/>
                <w:szCs w:val="20"/>
              </w:rPr>
              <w:t>5</w:t>
            </w:r>
          </w:p>
        </w:tc>
        <w:tc>
          <w:tcPr>
            <w:tcW w:w="888" w:type="dxa"/>
            <w:vAlign w:val="bottom"/>
          </w:tcPr>
          <w:p w14:paraId="4338352C" w14:textId="6FEC6267" w:rsidR="004A7FB8" w:rsidRPr="008C4D4E" w:rsidRDefault="004A7FB8" w:rsidP="004A7FB8">
            <w:pPr>
              <w:spacing w:after="0" w:line="240" w:lineRule="auto"/>
              <w:jc w:val="center"/>
              <w:rPr>
                <w:sz w:val="20"/>
                <w:szCs w:val="20"/>
              </w:rPr>
            </w:pPr>
            <w:r>
              <w:rPr>
                <w:rFonts w:ascii="Calibri" w:hAnsi="Calibri" w:cs="Calibri"/>
                <w:color w:val="000000"/>
              </w:rPr>
              <w:t>2.0624</w:t>
            </w:r>
          </w:p>
        </w:tc>
        <w:tc>
          <w:tcPr>
            <w:tcW w:w="808" w:type="dxa"/>
            <w:vAlign w:val="bottom"/>
          </w:tcPr>
          <w:p w14:paraId="74B4CB04" w14:textId="419A166F" w:rsidR="004A7FB8" w:rsidRDefault="004A7FB8" w:rsidP="004A7FB8">
            <w:pPr>
              <w:spacing w:after="0" w:line="240" w:lineRule="auto"/>
              <w:jc w:val="center"/>
              <w:rPr>
                <w:rFonts w:ascii="Calibri" w:hAnsi="Calibri" w:cs="Calibri"/>
                <w:color w:val="000000"/>
              </w:rPr>
            </w:pPr>
            <w:r>
              <w:rPr>
                <w:rFonts w:ascii="Calibri" w:hAnsi="Calibri" w:cs="Calibri"/>
                <w:color w:val="000000"/>
              </w:rPr>
              <w:t>3.332</w:t>
            </w:r>
          </w:p>
        </w:tc>
        <w:tc>
          <w:tcPr>
            <w:tcW w:w="1220" w:type="dxa"/>
            <w:vAlign w:val="bottom"/>
          </w:tcPr>
          <w:p w14:paraId="1E8DCE6A" w14:textId="73B0EAE6" w:rsidR="004A7FB8" w:rsidRPr="008C4D4E" w:rsidRDefault="004A7FB8" w:rsidP="004A7FB8">
            <w:pPr>
              <w:spacing w:after="0" w:line="240" w:lineRule="auto"/>
              <w:jc w:val="center"/>
              <w:rPr>
                <w:sz w:val="20"/>
                <w:szCs w:val="20"/>
              </w:rPr>
            </w:pPr>
            <w:r>
              <w:rPr>
                <w:rFonts w:ascii="Calibri" w:hAnsi="Calibri" w:cs="Calibri"/>
                <w:color w:val="000000"/>
              </w:rPr>
              <w:t>2.594</w:t>
            </w:r>
          </w:p>
        </w:tc>
        <w:tc>
          <w:tcPr>
            <w:tcW w:w="1089" w:type="dxa"/>
            <w:vAlign w:val="bottom"/>
          </w:tcPr>
          <w:p w14:paraId="7060D95A" w14:textId="4AB9AF8C" w:rsidR="004A7FB8" w:rsidRPr="008C4D4E" w:rsidRDefault="004A7FB8" w:rsidP="004A7FB8">
            <w:pPr>
              <w:spacing w:after="0" w:line="240" w:lineRule="auto"/>
              <w:jc w:val="center"/>
              <w:rPr>
                <w:sz w:val="20"/>
                <w:szCs w:val="20"/>
              </w:rPr>
            </w:pPr>
            <w:r>
              <w:rPr>
                <w:rFonts w:ascii="Calibri" w:hAnsi="Calibri" w:cs="Calibri"/>
                <w:color w:val="000000"/>
              </w:rPr>
              <w:t>1.925</w:t>
            </w:r>
          </w:p>
        </w:tc>
        <w:tc>
          <w:tcPr>
            <w:tcW w:w="1089" w:type="dxa"/>
            <w:vAlign w:val="bottom"/>
          </w:tcPr>
          <w:p w14:paraId="7FE2B889" w14:textId="50905BEF" w:rsidR="004A7FB8" w:rsidRPr="008C4D4E" w:rsidRDefault="004A7FB8" w:rsidP="004A7FB8">
            <w:pPr>
              <w:spacing w:after="0" w:line="240" w:lineRule="auto"/>
              <w:jc w:val="center"/>
              <w:rPr>
                <w:sz w:val="20"/>
                <w:szCs w:val="20"/>
              </w:rPr>
            </w:pPr>
            <w:r>
              <w:rPr>
                <w:rFonts w:ascii="Calibri" w:hAnsi="Calibri" w:cs="Calibri"/>
                <w:color w:val="000000"/>
              </w:rPr>
              <w:t>2.727</w:t>
            </w:r>
          </w:p>
        </w:tc>
      </w:tr>
      <w:tr w:rsidR="004A7FB8" w:rsidRPr="001F1FD1" w14:paraId="3733FA3D" w14:textId="37CE619F" w:rsidTr="004F1A1F">
        <w:trPr>
          <w:trHeight w:val="181"/>
          <w:jc w:val="center"/>
        </w:trPr>
        <w:tc>
          <w:tcPr>
            <w:tcW w:w="1525" w:type="dxa"/>
            <w:noWrap/>
            <w:hideMark/>
          </w:tcPr>
          <w:p w14:paraId="032AA2EF" w14:textId="77777777" w:rsidR="004A7FB8" w:rsidRPr="001F1FD1" w:rsidRDefault="004A7FB8" w:rsidP="004A7FB8">
            <w:pPr>
              <w:spacing w:after="0" w:line="240" w:lineRule="auto"/>
              <w:jc w:val="center"/>
              <w:rPr>
                <w:sz w:val="20"/>
                <w:szCs w:val="20"/>
              </w:rPr>
            </w:pPr>
            <w:r w:rsidRPr="001F1FD1">
              <w:rPr>
                <w:sz w:val="20"/>
                <w:szCs w:val="20"/>
              </w:rPr>
              <w:t>14</w:t>
            </w:r>
          </w:p>
        </w:tc>
        <w:tc>
          <w:tcPr>
            <w:tcW w:w="450" w:type="dxa"/>
            <w:noWrap/>
            <w:vAlign w:val="bottom"/>
          </w:tcPr>
          <w:p w14:paraId="15B95383"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01C59446" w14:textId="77777777" w:rsidR="004A7FB8" w:rsidRPr="001F1FD1" w:rsidRDefault="004A7FB8" w:rsidP="004A7FB8">
            <w:pPr>
              <w:spacing w:after="0" w:line="240" w:lineRule="auto"/>
              <w:jc w:val="center"/>
              <w:rPr>
                <w:sz w:val="20"/>
                <w:szCs w:val="20"/>
              </w:rPr>
            </w:pPr>
            <w:r w:rsidRPr="008C4D4E">
              <w:rPr>
                <w:sz w:val="20"/>
                <w:szCs w:val="20"/>
              </w:rPr>
              <w:t>-5</w:t>
            </w:r>
          </w:p>
        </w:tc>
        <w:tc>
          <w:tcPr>
            <w:tcW w:w="450" w:type="dxa"/>
            <w:noWrap/>
            <w:vAlign w:val="bottom"/>
          </w:tcPr>
          <w:p w14:paraId="13D5F715"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12749635"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1DB334DD"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7EFFD24E" w14:textId="77777777" w:rsidR="004A7FB8" w:rsidRPr="001F1FD1" w:rsidRDefault="004A7FB8" w:rsidP="004A7FB8">
            <w:pPr>
              <w:spacing w:after="0" w:line="240" w:lineRule="auto"/>
              <w:jc w:val="center"/>
              <w:rPr>
                <w:sz w:val="20"/>
                <w:szCs w:val="20"/>
              </w:rPr>
            </w:pPr>
            <w:r w:rsidRPr="008C4D4E">
              <w:rPr>
                <w:sz w:val="20"/>
                <w:szCs w:val="20"/>
              </w:rPr>
              <w:t>5</w:t>
            </w:r>
          </w:p>
        </w:tc>
        <w:tc>
          <w:tcPr>
            <w:tcW w:w="888" w:type="dxa"/>
            <w:vAlign w:val="bottom"/>
          </w:tcPr>
          <w:p w14:paraId="25285B9F" w14:textId="5A8801F8" w:rsidR="004A7FB8" w:rsidRPr="008C4D4E" w:rsidRDefault="004A7FB8" w:rsidP="004A7FB8">
            <w:pPr>
              <w:spacing w:after="0" w:line="240" w:lineRule="auto"/>
              <w:jc w:val="center"/>
              <w:rPr>
                <w:sz w:val="20"/>
                <w:szCs w:val="20"/>
              </w:rPr>
            </w:pPr>
            <w:r>
              <w:rPr>
                <w:rFonts w:ascii="Calibri" w:hAnsi="Calibri" w:cs="Calibri"/>
                <w:color w:val="000000"/>
              </w:rPr>
              <w:t>2.0572</w:t>
            </w:r>
          </w:p>
        </w:tc>
        <w:tc>
          <w:tcPr>
            <w:tcW w:w="808" w:type="dxa"/>
            <w:vAlign w:val="bottom"/>
          </w:tcPr>
          <w:p w14:paraId="0573AD36" w14:textId="4F5B64A9" w:rsidR="004A7FB8" w:rsidRDefault="004A7FB8" w:rsidP="004A7FB8">
            <w:pPr>
              <w:spacing w:after="0" w:line="240" w:lineRule="auto"/>
              <w:jc w:val="center"/>
              <w:rPr>
                <w:rFonts w:ascii="Calibri" w:hAnsi="Calibri" w:cs="Calibri"/>
                <w:color w:val="000000"/>
              </w:rPr>
            </w:pPr>
            <w:r>
              <w:rPr>
                <w:rFonts w:ascii="Calibri" w:hAnsi="Calibri" w:cs="Calibri"/>
                <w:color w:val="000000"/>
              </w:rPr>
              <w:t>2.541</w:t>
            </w:r>
          </w:p>
        </w:tc>
        <w:tc>
          <w:tcPr>
            <w:tcW w:w="1220" w:type="dxa"/>
            <w:vAlign w:val="bottom"/>
          </w:tcPr>
          <w:p w14:paraId="160232FC" w14:textId="653070FD" w:rsidR="004A7FB8" w:rsidRPr="008C4D4E" w:rsidRDefault="004A7FB8" w:rsidP="004A7FB8">
            <w:pPr>
              <w:spacing w:after="0" w:line="240" w:lineRule="auto"/>
              <w:jc w:val="center"/>
              <w:rPr>
                <w:sz w:val="20"/>
                <w:szCs w:val="20"/>
              </w:rPr>
            </w:pPr>
            <w:r>
              <w:rPr>
                <w:rFonts w:ascii="Calibri" w:hAnsi="Calibri" w:cs="Calibri"/>
                <w:color w:val="000000"/>
              </w:rPr>
              <w:t>2.240</w:t>
            </w:r>
          </w:p>
        </w:tc>
        <w:tc>
          <w:tcPr>
            <w:tcW w:w="1089" w:type="dxa"/>
            <w:vAlign w:val="bottom"/>
          </w:tcPr>
          <w:p w14:paraId="03566ED3" w14:textId="4D23C401" w:rsidR="004A7FB8" w:rsidRPr="008C4D4E" w:rsidRDefault="004A7FB8" w:rsidP="004A7FB8">
            <w:pPr>
              <w:spacing w:after="0" w:line="240" w:lineRule="auto"/>
              <w:jc w:val="center"/>
              <w:rPr>
                <w:sz w:val="20"/>
                <w:szCs w:val="20"/>
              </w:rPr>
            </w:pPr>
            <w:r>
              <w:rPr>
                <w:rFonts w:ascii="Calibri" w:hAnsi="Calibri" w:cs="Calibri"/>
                <w:color w:val="000000"/>
              </w:rPr>
              <w:t>1.968</w:t>
            </w:r>
          </w:p>
        </w:tc>
        <w:tc>
          <w:tcPr>
            <w:tcW w:w="1089" w:type="dxa"/>
            <w:vAlign w:val="bottom"/>
          </w:tcPr>
          <w:p w14:paraId="0383E25D" w14:textId="70232E94" w:rsidR="004A7FB8" w:rsidRPr="008C4D4E" w:rsidRDefault="004A7FB8" w:rsidP="004A7FB8">
            <w:pPr>
              <w:spacing w:after="0" w:line="240" w:lineRule="auto"/>
              <w:jc w:val="center"/>
              <w:rPr>
                <w:sz w:val="20"/>
                <w:szCs w:val="20"/>
              </w:rPr>
            </w:pPr>
            <w:r>
              <w:rPr>
                <w:rFonts w:ascii="Calibri" w:hAnsi="Calibri" w:cs="Calibri"/>
                <w:color w:val="000000"/>
              </w:rPr>
              <w:t>2.281</w:t>
            </w:r>
          </w:p>
        </w:tc>
      </w:tr>
      <w:tr w:rsidR="004A7FB8" w:rsidRPr="001F1FD1" w14:paraId="4156B250" w14:textId="758FB5D7" w:rsidTr="004F1A1F">
        <w:trPr>
          <w:trHeight w:val="181"/>
          <w:jc w:val="center"/>
        </w:trPr>
        <w:tc>
          <w:tcPr>
            <w:tcW w:w="1525" w:type="dxa"/>
            <w:noWrap/>
            <w:hideMark/>
          </w:tcPr>
          <w:p w14:paraId="6013D265" w14:textId="77777777" w:rsidR="004A7FB8" w:rsidRPr="001F1FD1" w:rsidRDefault="004A7FB8" w:rsidP="004A7FB8">
            <w:pPr>
              <w:spacing w:after="0" w:line="240" w:lineRule="auto"/>
              <w:jc w:val="center"/>
              <w:rPr>
                <w:sz w:val="20"/>
                <w:szCs w:val="20"/>
              </w:rPr>
            </w:pPr>
            <w:r w:rsidRPr="001F1FD1">
              <w:rPr>
                <w:sz w:val="20"/>
                <w:szCs w:val="20"/>
              </w:rPr>
              <w:t>15</w:t>
            </w:r>
          </w:p>
        </w:tc>
        <w:tc>
          <w:tcPr>
            <w:tcW w:w="450" w:type="dxa"/>
            <w:noWrap/>
            <w:vAlign w:val="bottom"/>
          </w:tcPr>
          <w:p w14:paraId="737B5D88"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5EC01960" w14:textId="77777777" w:rsidR="004A7FB8" w:rsidRPr="001F1FD1" w:rsidRDefault="004A7FB8" w:rsidP="004A7FB8">
            <w:pPr>
              <w:spacing w:after="0" w:line="240" w:lineRule="auto"/>
              <w:jc w:val="center"/>
              <w:rPr>
                <w:sz w:val="20"/>
                <w:szCs w:val="20"/>
              </w:rPr>
            </w:pPr>
            <w:r w:rsidRPr="008C4D4E">
              <w:rPr>
                <w:sz w:val="20"/>
                <w:szCs w:val="20"/>
              </w:rPr>
              <w:t>-3</w:t>
            </w:r>
          </w:p>
        </w:tc>
        <w:tc>
          <w:tcPr>
            <w:tcW w:w="450" w:type="dxa"/>
            <w:noWrap/>
            <w:vAlign w:val="bottom"/>
          </w:tcPr>
          <w:p w14:paraId="0A9A522B"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5D4EEA60"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37824BE7"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1CA6AD65" w14:textId="77777777" w:rsidR="004A7FB8" w:rsidRPr="001F1FD1" w:rsidRDefault="004A7FB8" w:rsidP="004A7FB8">
            <w:pPr>
              <w:spacing w:after="0" w:line="240" w:lineRule="auto"/>
              <w:jc w:val="center"/>
              <w:rPr>
                <w:sz w:val="20"/>
                <w:szCs w:val="20"/>
              </w:rPr>
            </w:pPr>
            <w:r w:rsidRPr="008C4D4E">
              <w:rPr>
                <w:sz w:val="20"/>
                <w:szCs w:val="20"/>
              </w:rPr>
              <w:t>5</w:t>
            </w:r>
          </w:p>
        </w:tc>
        <w:tc>
          <w:tcPr>
            <w:tcW w:w="888" w:type="dxa"/>
            <w:vAlign w:val="bottom"/>
          </w:tcPr>
          <w:p w14:paraId="409F6FB2" w14:textId="2EC05BB0" w:rsidR="004A7FB8" w:rsidRPr="008C4D4E" w:rsidRDefault="004A7FB8" w:rsidP="004A7FB8">
            <w:pPr>
              <w:spacing w:after="0" w:line="240" w:lineRule="auto"/>
              <w:jc w:val="center"/>
              <w:rPr>
                <w:sz w:val="20"/>
                <w:szCs w:val="20"/>
              </w:rPr>
            </w:pPr>
            <w:r>
              <w:rPr>
                <w:rFonts w:ascii="Calibri" w:hAnsi="Calibri" w:cs="Calibri"/>
                <w:color w:val="000000"/>
              </w:rPr>
              <w:t>2.0691</w:t>
            </w:r>
          </w:p>
        </w:tc>
        <w:tc>
          <w:tcPr>
            <w:tcW w:w="808" w:type="dxa"/>
            <w:vAlign w:val="bottom"/>
          </w:tcPr>
          <w:p w14:paraId="4A90CFC7" w14:textId="0031740D" w:rsidR="004A7FB8" w:rsidRDefault="004A7FB8" w:rsidP="004A7FB8">
            <w:pPr>
              <w:spacing w:after="0" w:line="240" w:lineRule="auto"/>
              <w:jc w:val="center"/>
              <w:rPr>
                <w:rFonts w:ascii="Calibri" w:hAnsi="Calibri" w:cs="Calibri"/>
                <w:color w:val="000000"/>
              </w:rPr>
            </w:pPr>
            <w:r>
              <w:rPr>
                <w:rFonts w:ascii="Calibri" w:hAnsi="Calibri" w:cs="Calibri"/>
                <w:color w:val="000000"/>
              </w:rPr>
              <w:t>2.074</w:t>
            </w:r>
          </w:p>
        </w:tc>
        <w:tc>
          <w:tcPr>
            <w:tcW w:w="1220" w:type="dxa"/>
            <w:vAlign w:val="bottom"/>
          </w:tcPr>
          <w:p w14:paraId="30E0BBA2" w14:textId="0E6B886F" w:rsidR="004A7FB8" w:rsidRPr="008C4D4E" w:rsidRDefault="004A7FB8" w:rsidP="004A7FB8">
            <w:pPr>
              <w:spacing w:after="0" w:line="240" w:lineRule="auto"/>
              <w:jc w:val="center"/>
              <w:rPr>
                <w:sz w:val="20"/>
                <w:szCs w:val="20"/>
              </w:rPr>
            </w:pPr>
            <w:r>
              <w:rPr>
                <w:rFonts w:ascii="Calibri" w:hAnsi="Calibri" w:cs="Calibri"/>
                <w:color w:val="000000"/>
              </w:rPr>
              <w:t>2.094</w:t>
            </w:r>
          </w:p>
        </w:tc>
        <w:tc>
          <w:tcPr>
            <w:tcW w:w="1089" w:type="dxa"/>
            <w:vAlign w:val="bottom"/>
          </w:tcPr>
          <w:p w14:paraId="0C6D228E" w14:textId="10BEEA44" w:rsidR="004A7FB8" w:rsidRPr="008C4D4E" w:rsidRDefault="004A7FB8" w:rsidP="004A7FB8">
            <w:pPr>
              <w:spacing w:after="0" w:line="240" w:lineRule="auto"/>
              <w:jc w:val="center"/>
              <w:rPr>
                <w:sz w:val="20"/>
                <w:szCs w:val="20"/>
              </w:rPr>
            </w:pPr>
            <w:r>
              <w:rPr>
                <w:rFonts w:ascii="Calibri" w:hAnsi="Calibri" w:cs="Calibri"/>
                <w:color w:val="000000"/>
              </w:rPr>
              <w:t>2.018</w:t>
            </w:r>
          </w:p>
        </w:tc>
        <w:tc>
          <w:tcPr>
            <w:tcW w:w="1089" w:type="dxa"/>
            <w:vAlign w:val="bottom"/>
          </w:tcPr>
          <w:p w14:paraId="253FF1D1" w14:textId="072DE7FB" w:rsidR="004A7FB8" w:rsidRPr="008C4D4E" w:rsidRDefault="004A7FB8" w:rsidP="004A7FB8">
            <w:pPr>
              <w:spacing w:after="0" w:line="240" w:lineRule="auto"/>
              <w:jc w:val="center"/>
              <w:rPr>
                <w:sz w:val="20"/>
                <w:szCs w:val="20"/>
              </w:rPr>
            </w:pPr>
            <w:r>
              <w:rPr>
                <w:rFonts w:ascii="Calibri" w:hAnsi="Calibri" w:cs="Calibri"/>
                <w:color w:val="000000"/>
              </w:rPr>
              <w:t>2.096</w:t>
            </w:r>
          </w:p>
        </w:tc>
      </w:tr>
      <w:tr w:rsidR="004A7FB8" w:rsidRPr="001F1FD1" w14:paraId="438BEA20" w14:textId="212CAA61" w:rsidTr="004F1A1F">
        <w:trPr>
          <w:trHeight w:val="181"/>
          <w:jc w:val="center"/>
        </w:trPr>
        <w:tc>
          <w:tcPr>
            <w:tcW w:w="1525" w:type="dxa"/>
            <w:noWrap/>
            <w:hideMark/>
          </w:tcPr>
          <w:p w14:paraId="360390DD" w14:textId="77777777" w:rsidR="004A7FB8" w:rsidRPr="001F1FD1" w:rsidRDefault="004A7FB8" w:rsidP="004A7FB8">
            <w:pPr>
              <w:spacing w:after="0" w:line="240" w:lineRule="auto"/>
              <w:jc w:val="center"/>
              <w:rPr>
                <w:sz w:val="20"/>
                <w:szCs w:val="20"/>
              </w:rPr>
            </w:pPr>
            <w:r w:rsidRPr="001F1FD1">
              <w:rPr>
                <w:sz w:val="20"/>
                <w:szCs w:val="20"/>
              </w:rPr>
              <w:t>16</w:t>
            </w:r>
          </w:p>
        </w:tc>
        <w:tc>
          <w:tcPr>
            <w:tcW w:w="450" w:type="dxa"/>
            <w:noWrap/>
            <w:vAlign w:val="bottom"/>
          </w:tcPr>
          <w:p w14:paraId="41D9340B"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44AE67F5" w14:textId="77777777" w:rsidR="004A7FB8" w:rsidRPr="001F1FD1" w:rsidRDefault="004A7FB8" w:rsidP="004A7FB8">
            <w:pPr>
              <w:spacing w:after="0" w:line="240" w:lineRule="auto"/>
              <w:jc w:val="center"/>
              <w:rPr>
                <w:sz w:val="20"/>
                <w:szCs w:val="20"/>
              </w:rPr>
            </w:pPr>
            <w:r w:rsidRPr="008C4D4E">
              <w:rPr>
                <w:sz w:val="20"/>
                <w:szCs w:val="20"/>
              </w:rPr>
              <w:t>-5</w:t>
            </w:r>
          </w:p>
        </w:tc>
        <w:tc>
          <w:tcPr>
            <w:tcW w:w="450" w:type="dxa"/>
            <w:noWrap/>
            <w:vAlign w:val="bottom"/>
          </w:tcPr>
          <w:p w14:paraId="71D6F34C"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5E40ADE2"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725B99EE"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3F2D2FB4" w14:textId="77777777" w:rsidR="004A7FB8" w:rsidRPr="001F1FD1" w:rsidRDefault="004A7FB8" w:rsidP="004A7FB8">
            <w:pPr>
              <w:spacing w:after="0" w:line="240" w:lineRule="auto"/>
              <w:jc w:val="center"/>
              <w:rPr>
                <w:sz w:val="20"/>
                <w:szCs w:val="20"/>
              </w:rPr>
            </w:pPr>
            <w:r w:rsidRPr="008C4D4E">
              <w:rPr>
                <w:sz w:val="20"/>
                <w:szCs w:val="20"/>
              </w:rPr>
              <w:t>-1</w:t>
            </w:r>
          </w:p>
        </w:tc>
        <w:tc>
          <w:tcPr>
            <w:tcW w:w="888" w:type="dxa"/>
            <w:vAlign w:val="bottom"/>
          </w:tcPr>
          <w:p w14:paraId="16EBD948" w14:textId="248A4B8D" w:rsidR="004A7FB8" w:rsidRPr="008C4D4E" w:rsidRDefault="004A7FB8" w:rsidP="004A7FB8">
            <w:pPr>
              <w:spacing w:after="0" w:line="240" w:lineRule="auto"/>
              <w:jc w:val="center"/>
              <w:rPr>
                <w:sz w:val="20"/>
                <w:szCs w:val="20"/>
              </w:rPr>
            </w:pPr>
            <w:r>
              <w:rPr>
                <w:rFonts w:ascii="Calibri" w:hAnsi="Calibri" w:cs="Calibri"/>
                <w:color w:val="000000"/>
              </w:rPr>
              <w:t>1.9932</w:t>
            </w:r>
          </w:p>
        </w:tc>
        <w:tc>
          <w:tcPr>
            <w:tcW w:w="808" w:type="dxa"/>
            <w:vAlign w:val="bottom"/>
          </w:tcPr>
          <w:p w14:paraId="33C296FC" w14:textId="043DC33C" w:rsidR="004A7FB8" w:rsidRDefault="004A7FB8" w:rsidP="004A7FB8">
            <w:pPr>
              <w:spacing w:after="0" w:line="240" w:lineRule="auto"/>
              <w:jc w:val="center"/>
              <w:rPr>
                <w:rFonts w:ascii="Calibri" w:hAnsi="Calibri" w:cs="Calibri"/>
                <w:color w:val="000000"/>
              </w:rPr>
            </w:pPr>
            <w:r>
              <w:rPr>
                <w:rFonts w:ascii="Calibri" w:hAnsi="Calibri" w:cs="Calibri"/>
                <w:color w:val="000000"/>
              </w:rPr>
              <w:t>2.633</w:t>
            </w:r>
          </w:p>
        </w:tc>
        <w:tc>
          <w:tcPr>
            <w:tcW w:w="1220" w:type="dxa"/>
            <w:vAlign w:val="bottom"/>
          </w:tcPr>
          <w:p w14:paraId="4A250821" w14:textId="4E5DBABA" w:rsidR="004A7FB8" w:rsidRPr="008C4D4E" w:rsidRDefault="004A7FB8" w:rsidP="004A7FB8">
            <w:pPr>
              <w:spacing w:after="0" w:line="240" w:lineRule="auto"/>
              <w:jc w:val="center"/>
              <w:rPr>
                <w:sz w:val="20"/>
                <w:szCs w:val="20"/>
              </w:rPr>
            </w:pPr>
            <w:r>
              <w:rPr>
                <w:rFonts w:ascii="Calibri" w:hAnsi="Calibri" w:cs="Calibri"/>
                <w:color w:val="000000"/>
              </w:rPr>
              <w:t>2.223</w:t>
            </w:r>
          </w:p>
        </w:tc>
        <w:tc>
          <w:tcPr>
            <w:tcW w:w="1089" w:type="dxa"/>
            <w:vAlign w:val="bottom"/>
          </w:tcPr>
          <w:p w14:paraId="3375F85B" w14:textId="07294148" w:rsidR="004A7FB8" w:rsidRPr="008C4D4E" w:rsidRDefault="004A7FB8" w:rsidP="004A7FB8">
            <w:pPr>
              <w:spacing w:after="0" w:line="240" w:lineRule="auto"/>
              <w:jc w:val="center"/>
              <w:rPr>
                <w:sz w:val="20"/>
                <w:szCs w:val="20"/>
              </w:rPr>
            </w:pPr>
            <w:r>
              <w:rPr>
                <w:rFonts w:ascii="Calibri" w:hAnsi="Calibri" w:cs="Calibri"/>
                <w:color w:val="000000"/>
              </w:rPr>
              <w:t>2.267</w:t>
            </w:r>
          </w:p>
        </w:tc>
        <w:tc>
          <w:tcPr>
            <w:tcW w:w="1089" w:type="dxa"/>
            <w:vAlign w:val="bottom"/>
          </w:tcPr>
          <w:p w14:paraId="499121B5" w14:textId="54BA2A5E" w:rsidR="004A7FB8" w:rsidRPr="008C4D4E" w:rsidRDefault="004A7FB8" w:rsidP="004A7FB8">
            <w:pPr>
              <w:spacing w:after="0" w:line="240" w:lineRule="auto"/>
              <w:jc w:val="center"/>
              <w:rPr>
                <w:sz w:val="20"/>
                <w:szCs w:val="20"/>
              </w:rPr>
            </w:pPr>
            <w:r>
              <w:rPr>
                <w:rFonts w:ascii="Calibri" w:hAnsi="Calibri" w:cs="Calibri"/>
                <w:color w:val="000000"/>
              </w:rPr>
              <w:t>2.296</w:t>
            </w:r>
          </w:p>
        </w:tc>
      </w:tr>
      <w:tr w:rsidR="004A7FB8" w:rsidRPr="001F1FD1" w14:paraId="15AA0505" w14:textId="5FC6E7C1" w:rsidTr="004F1A1F">
        <w:trPr>
          <w:trHeight w:val="181"/>
          <w:jc w:val="center"/>
        </w:trPr>
        <w:tc>
          <w:tcPr>
            <w:tcW w:w="1525" w:type="dxa"/>
            <w:noWrap/>
            <w:hideMark/>
          </w:tcPr>
          <w:p w14:paraId="69A1B061" w14:textId="77777777" w:rsidR="004A7FB8" w:rsidRPr="001F1FD1" w:rsidRDefault="004A7FB8" w:rsidP="004A7FB8">
            <w:pPr>
              <w:spacing w:after="0" w:line="240" w:lineRule="auto"/>
              <w:jc w:val="center"/>
              <w:rPr>
                <w:sz w:val="20"/>
                <w:szCs w:val="20"/>
              </w:rPr>
            </w:pPr>
            <w:r w:rsidRPr="001F1FD1">
              <w:rPr>
                <w:sz w:val="20"/>
                <w:szCs w:val="20"/>
              </w:rPr>
              <w:lastRenderedPageBreak/>
              <w:t>17</w:t>
            </w:r>
          </w:p>
        </w:tc>
        <w:tc>
          <w:tcPr>
            <w:tcW w:w="450" w:type="dxa"/>
            <w:noWrap/>
            <w:vAlign w:val="bottom"/>
          </w:tcPr>
          <w:p w14:paraId="7AF86282"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25E81D4C" w14:textId="77777777" w:rsidR="004A7FB8" w:rsidRPr="001F1FD1" w:rsidRDefault="004A7FB8" w:rsidP="004A7FB8">
            <w:pPr>
              <w:spacing w:after="0" w:line="240" w:lineRule="auto"/>
              <w:jc w:val="center"/>
              <w:rPr>
                <w:sz w:val="20"/>
                <w:szCs w:val="20"/>
              </w:rPr>
            </w:pPr>
            <w:r w:rsidRPr="008C4D4E">
              <w:rPr>
                <w:sz w:val="20"/>
                <w:szCs w:val="20"/>
              </w:rPr>
              <w:t>-5</w:t>
            </w:r>
          </w:p>
        </w:tc>
        <w:tc>
          <w:tcPr>
            <w:tcW w:w="450" w:type="dxa"/>
            <w:noWrap/>
            <w:vAlign w:val="bottom"/>
          </w:tcPr>
          <w:p w14:paraId="54B8C10D"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4ED304C3"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106A7C0B"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6025653F" w14:textId="77777777" w:rsidR="004A7FB8" w:rsidRPr="001F1FD1" w:rsidRDefault="004A7FB8" w:rsidP="004A7FB8">
            <w:pPr>
              <w:spacing w:after="0" w:line="240" w:lineRule="auto"/>
              <w:jc w:val="center"/>
              <w:rPr>
                <w:sz w:val="20"/>
                <w:szCs w:val="20"/>
              </w:rPr>
            </w:pPr>
            <w:r w:rsidRPr="008C4D4E">
              <w:rPr>
                <w:sz w:val="20"/>
                <w:szCs w:val="20"/>
              </w:rPr>
              <w:t>-1</w:t>
            </w:r>
          </w:p>
        </w:tc>
        <w:tc>
          <w:tcPr>
            <w:tcW w:w="888" w:type="dxa"/>
            <w:vAlign w:val="bottom"/>
          </w:tcPr>
          <w:p w14:paraId="789D347B" w14:textId="6881272D" w:rsidR="004A7FB8" w:rsidRPr="008C4D4E" w:rsidRDefault="004A7FB8" w:rsidP="004A7FB8">
            <w:pPr>
              <w:spacing w:after="0" w:line="240" w:lineRule="auto"/>
              <w:jc w:val="center"/>
              <w:rPr>
                <w:sz w:val="20"/>
                <w:szCs w:val="20"/>
              </w:rPr>
            </w:pPr>
            <w:r>
              <w:rPr>
                <w:rFonts w:ascii="Calibri" w:hAnsi="Calibri" w:cs="Calibri"/>
                <w:color w:val="000000"/>
              </w:rPr>
              <w:t>2.0791</w:t>
            </w:r>
          </w:p>
        </w:tc>
        <w:tc>
          <w:tcPr>
            <w:tcW w:w="808" w:type="dxa"/>
            <w:vAlign w:val="bottom"/>
          </w:tcPr>
          <w:p w14:paraId="321107A7" w14:textId="5077843A" w:rsidR="004A7FB8" w:rsidRDefault="004A7FB8" w:rsidP="004A7FB8">
            <w:pPr>
              <w:spacing w:after="0" w:line="240" w:lineRule="auto"/>
              <w:jc w:val="center"/>
              <w:rPr>
                <w:rFonts w:ascii="Calibri" w:hAnsi="Calibri" w:cs="Calibri"/>
                <w:color w:val="000000"/>
              </w:rPr>
            </w:pPr>
            <w:r>
              <w:rPr>
                <w:rFonts w:ascii="Calibri" w:hAnsi="Calibri" w:cs="Calibri"/>
                <w:color w:val="000000"/>
              </w:rPr>
              <w:t>2.365</w:t>
            </w:r>
          </w:p>
        </w:tc>
        <w:tc>
          <w:tcPr>
            <w:tcW w:w="1220" w:type="dxa"/>
            <w:vAlign w:val="bottom"/>
          </w:tcPr>
          <w:p w14:paraId="1898B685" w14:textId="7CD15872" w:rsidR="004A7FB8" w:rsidRPr="008C4D4E" w:rsidRDefault="004A7FB8" w:rsidP="004A7FB8">
            <w:pPr>
              <w:spacing w:after="0" w:line="240" w:lineRule="auto"/>
              <w:jc w:val="center"/>
              <w:rPr>
                <w:sz w:val="20"/>
                <w:szCs w:val="20"/>
              </w:rPr>
            </w:pPr>
            <w:r>
              <w:rPr>
                <w:rFonts w:ascii="Calibri" w:hAnsi="Calibri" w:cs="Calibri"/>
                <w:color w:val="000000"/>
              </w:rPr>
              <w:t>2.157</w:t>
            </w:r>
          </w:p>
        </w:tc>
        <w:tc>
          <w:tcPr>
            <w:tcW w:w="1089" w:type="dxa"/>
            <w:vAlign w:val="bottom"/>
          </w:tcPr>
          <w:p w14:paraId="693EB51D" w14:textId="04F82F5E" w:rsidR="004A7FB8" w:rsidRPr="008C4D4E" w:rsidRDefault="004A7FB8" w:rsidP="004A7FB8">
            <w:pPr>
              <w:spacing w:after="0" w:line="240" w:lineRule="auto"/>
              <w:jc w:val="center"/>
              <w:rPr>
                <w:sz w:val="20"/>
                <w:szCs w:val="20"/>
              </w:rPr>
            </w:pPr>
            <w:r>
              <w:rPr>
                <w:rFonts w:ascii="Calibri" w:hAnsi="Calibri" w:cs="Calibri"/>
                <w:color w:val="000000"/>
              </w:rPr>
              <w:t>2.004</w:t>
            </w:r>
          </w:p>
        </w:tc>
        <w:tc>
          <w:tcPr>
            <w:tcW w:w="1089" w:type="dxa"/>
            <w:vAlign w:val="bottom"/>
          </w:tcPr>
          <w:p w14:paraId="6CB5D07F" w14:textId="403DED1C" w:rsidR="004A7FB8" w:rsidRPr="008C4D4E" w:rsidRDefault="004A7FB8" w:rsidP="004A7FB8">
            <w:pPr>
              <w:spacing w:after="0" w:line="240" w:lineRule="auto"/>
              <w:jc w:val="center"/>
              <w:rPr>
                <w:sz w:val="20"/>
                <w:szCs w:val="20"/>
              </w:rPr>
            </w:pPr>
            <w:r>
              <w:rPr>
                <w:rFonts w:ascii="Calibri" w:hAnsi="Calibri" w:cs="Calibri"/>
                <w:color w:val="000000"/>
              </w:rPr>
              <w:t>2.184</w:t>
            </w:r>
          </w:p>
        </w:tc>
      </w:tr>
      <w:tr w:rsidR="004A7FB8" w:rsidRPr="001F1FD1" w14:paraId="51005355" w14:textId="160C7BDF" w:rsidTr="004F1A1F">
        <w:trPr>
          <w:trHeight w:val="181"/>
          <w:jc w:val="center"/>
        </w:trPr>
        <w:tc>
          <w:tcPr>
            <w:tcW w:w="1525" w:type="dxa"/>
            <w:noWrap/>
            <w:hideMark/>
          </w:tcPr>
          <w:p w14:paraId="368F5035" w14:textId="77777777" w:rsidR="004A7FB8" w:rsidRPr="001F1FD1" w:rsidRDefault="004A7FB8" w:rsidP="004A7FB8">
            <w:pPr>
              <w:spacing w:after="0" w:line="240" w:lineRule="auto"/>
              <w:jc w:val="center"/>
              <w:rPr>
                <w:sz w:val="20"/>
                <w:szCs w:val="20"/>
              </w:rPr>
            </w:pPr>
            <w:r w:rsidRPr="001F1FD1">
              <w:rPr>
                <w:sz w:val="20"/>
                <w:szCs w:val="20"/>
              </w:rPr>
              <w:t>18</w:t>
            </w:r>
          </w:p>
        </w:tc>
        <w:tc>
          <w:tcPr>
            <w:tcW w:w="450" w:type="dxa"/>
            <w:noWrap/>
            <w:vAlign w:val="bottom"/>
          </w:tcPr>
          <w:p w14:paraId="3304CE5B"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5A6D4F60" w14:textId="77777777" w:rsidR="004A7FB8" w:rsidRPr="001F1FD1" w:rsidRDefault="004A7FB8" w:rsidP="004A7FB8">
            <w:pPr>
              <w:spacing w:after="0" w:line="240" w:lineRule="auto"/>
              <w:jc w:val="center"/>
              <w:rPr>
                <w:sz w:val="20"/>
                <w:szCs w:val="20"/>
              </w:rPr>
            </w:pPr>
            <w:r w:rsidRPr="008C4D4E">
              <w:rPr>
                <w:sz w:val="20"/>
                <w:szCs w:val="20"/>
              </w:rPr>
              <w:t>-5</w:t>
            </w:r>
          </w:p>
        </w:tc>
        <w:tc>
          <w:tcPr>
            <w:tcW w:w="450" w:type="dxa"/>
            <w:noWrap/>
            <w:vAlign w:val="bottom"/>
          </w:tcPr>
          <w:p w14:paraId="2E8AF94E"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248B009A" w14:textId="77777777" w:rsidR="004A7FB8" w:rsidRPr="001F1FD1" w:rsidRDefault="004A7FB8" w:rsidP="004A7FB8">
            <w:pPr>
              <w:spacing w:after="0" w:line="240" w:lineRule="auto"/>
              <w:jc w:val="center"/>
              <w:rPr>
                <w:sz w:val="20"/>
                <w:szCs w:val="20"/>
              </w:rPr>
            </w:pPr>
            <w:r w:rsidRPr="008C4D4E">
              <w:rPr>
                <w:sz w:val="20"/>
                <w:szCs w:val="20"/>
              </w:rPr>
              <w:t>-5</w:t>
            </w:r>
          </w:p>
        </w:tc>
        <w:tc>
          <w:tcPr>
            <w:tcW w:w="540" w:type="dxa"/>
            <w:noWrap/>
            <w:vAlign w:val="bottom"/>
          </w:tcPr>
          <w:p w14:paraId="03A2D091"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1827FC22" w14:textId="77777777" w:rsidR="004A7FB8" w:rsidRPr="001F1FD1" w:rsidRDefault="004A7FB8" w:rsidP="004A7FB8">
            <w:pPr>
              <w:spacing w:after="0" w:line="240" w:lineRule="auto"/>
              <w:jc w:val="center"/>
              <w:rPr>
                <w:sz w:val="20"/>
                <w:szCs w:val="20"/>
              </w:rPr>
            </w:pPr>
            <w:r w:rsidRPr="008C4D4E">
              <w:rPr>
                <w:sz w:val="20"/>
                <w:szCs w:val="20"/>
              </w:rPr>
              <w:t>3</w:t>
            </w:r>
          </w:p>
        </w:tc>
        <w:tc>
          <w:tcPr>
            <w:tcW w:w="888" w:type="dxa"/>
            <w:vAlign w:val="bottom"/>
          </w:tcPr>
          <w:p w14:paraId="2D4FB0C4" w14:textId="3DC8EA13" w:rsidR="004A7FB8" w:rsidRPr="008C4D4E" w:rsidRDefault="004A7FB8" w:rsidP="004A7FB8">
            <w:pPr>
              <w:spacing w:after="0" w:line="240" w:lineRule="auto"/>
              <w:jc w:val="center"/>
              <w:rPr>
                <w:sz w:val="20"/>
                <w:szCs w:val="20"/>
              </w:rPr>
            </w:pPr>
            <w:r>
              <w:rPr>
                <w:rFonts w:ascii="Calibri" w:hAnsi="Calibri" w:cs="Calibri"/>
                <w:color w:val="000000"/>
              </w:rPr>
              <w:t>1.8853</w:t>
            </w:r>
          </w:p>
        </w:tc>
        <w:tc>
          <w:tcPr>
            <w:tcW w:w="808" w:type="dxa"/>
            <w:vAlign w:val="bottom"/>
          </w:tcPr>
          <w:p w14:paraId="2FF45FB0" w14:textId="14188C76" w:rsidR="004A7FB8" w:rsidRDefault="004A7FB8" w:rsidP="004A7FB8">
            <w:pPr>
              <w:spacing w:after="0" w:line="240" w:lineRule="auto"/>
              <w:jc w:val="center"/>
              <w:rPr>
                <w:rFonts w:ascii="Calibri" w:hAnsi="Calibri" w:cs="Calibri"/>
                <w:color w:val="000000"/>
              </w:rPr>
            </w:pPr>
            <w:r>
              <w:rPr>
                <w:rFonts w:ascii="Calibri" w:hAnsi="Calibri" w:cs="Calibri"/>
                <w:color w:val="000000"/>
              </w:rPr>
              <w:t>1.869</w:t>
            </w:r>
          </w:p>
        </w:tc>
        <w:tc>
          <w:tcPr>
            <w:tcW w:w="1220" w:type="dxa"/>
            <w:vAlign w:val="bottom"/>
          </w:tcPr>
          <w:p w14:paraId="29B737D0" w14:textId="063AF651" w:rsidR="004A7FB8" w:rsidRPr="008C4D4E" w:rsidRDefault="004A7FB8" w:rsidP="004A7FB8">
            <w:pPr>
              <w:spacing w:after="0" w:line="240" w:lineRule="auto"/>
              <w:jc w:val="center"/>
              <w:rPr>
                <w:sz w:val="20"/>
                <w:szCs w:val="20"/>
              </w:rPr>
            </w:pPr>
            <w:r>
              <w:rPr>
                <w:rFonts w:ascii="Calibri" w:hAnsi="Calibri" w:cs="Calibri"/>
                <w:color w:val="000000"/>
              </w:rPr>
              <w:t>1.908</w:t>
            </w:r>
          </w:p>
        </w:tc>
        <w:tc>
          <w:tcPr>
            <w:tcW w:w="1089" w:type="dxa"/>
            <w:vAlign w:val="bottom"/>
          </w:tcPr>
          <w:p w14:paraId="79BFB7B8" w14:textId="22BE1B59" w:rsidR="004A7FB8" w:rsidRPr="008C4D4E" w:rsidRDefault="004A7FB8" w:rsidP="004A7FB8">
            <w:pPr>
              <w:spacing w:after="0" w:line="240" w:lineRule="auto"/>
              <w:jc w:val="center"/>
              <w:rPr>
                <w:sz w:val="20"/>
                <w:szCs w:val="20"/>
              </w:rPr>
            </w:pPr>
            <w:r>
              <w:rPr>
                <w:rFonts w:ascii="Calibri" w:hAnsi="Calibri" w:cs="Calibri"/>
                <w:color w:val="000000"/>
              </w:rPr>
              <w:t>1.838</w:t>
            </w:r>
          </w:p>
        </w:tc>
        <w:tc>
          <w:tcPr>
            <w:tcW w:w="1089" w:type="dxa"/>
            <w:vAlign w:val="bottom"/>
          </w:tcPr>
          <w:p w14:paraId="77F8C47E" w14:textId="722BE671" w:rsidR="004A7FB8" w:rsidRPr="008C4D4E" w:rsidRDefault="004A7FB8" w:rsidP="004A7FB8">
            <w:pPr>
              <w:spacing w:after="0" w:line="240" w:lineRule="auto"/>
              <w:jc w:val="center"/>
              <w:rPr>
                <w:sz w:val="20"/>
                <w:szCs w:val="20"/>
              </w:rPr>
            </w:pPr>
            <w:r>
              <w:rPr>
                <w:rFonts w:ascii="Calibri" w:hAnsi="Calibri" w:cs="Calibri"/>
                <w:color w:val="000000"/>
              </w:rPr>
              <w:t>1.907</w:t>
            </w:r>
          </w:p>
        </w:tc>
      </w:tr>
      <w:tr w:rsidR="004A7FB8" w:rsidRPr="001F1FD1" w14:paraId="1CCF3322" w14:textId="1D97159B" w:rsidTr="004F1A1F">
        <w:trPr>
          <w:trHeight w:val="181"/>
          <w:jc w:val="center"/>
        </w:trPr>
        <w:tc>
          <w:tcPr>
            <w:tcW w:w="1525" w:type="dxa"/>
            <w:noWrap/>
            <w:hideMark/>
          </w:tcPr>
          <w:p w14:paraId="1489B973" w14:textId="77777777" w:rsidR="004A7FB8" w:rsidRPr="001F1FD1" w:rsidRDefault="004A7FB8" w:rsidP="004A7FB8">
            <w:pPr>
              <w:spacing w:after="0" w:line="240" w:lineRule="auto"/>
              <w:jc w:val="center"/>
              <w:rPr>
                <w:sz w:val="20"/>
                <w:szCs w:val="20"/>
              </w:rPr>
            </w:pPr>
            <w:r w:rsidRPr="001F1FD1">
              <w:rPr>
                <w:sz w:val="20"/>
                <w:szCs w:val="20"/>
              </w:rPr>
              <w:t>19</w:t>
            </w:r>
          </w:p>
        </w:tc>
        <w:tc>
          <w:tcPr>
            <w:tcW w:w="450" w:type="dxa"/>
            <w:noWrap/>
            <w:vAlign w:val="bottom"/>
          </w:tcPr>
          <w:p w14:paraId="029C34E4"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3DA5C693" w14:textId="77777777" w:rsidR="004A7FB8" w:rsidRPr="001F1FD1" w:rsidRDefault="004A7FB8" w:rsidP="004A7FB8">
            <w:pPr>
              <w:spacing w:after="0" w:line="240" w:lineRule="auto"/>
              <w:jc w:val="center"/>
              <w:rPr>
                <w:sz w:val="20"/>
                <w:szCs w:val="20"/>
              </w:rPr>
            </w:pPr>
            <w:r w:rsidRPr="008C4D4E">
              <w:rPr>
                <w:sz w:val="20"/>
                <w:szCs w:val="20"/>
              </w:rPr>
              <w:t>-5</w:t>
            </w:r>
          </w:p>
        </w:tc>
        <w:tc>
          <w:tcPr>
            <w:tcW w:w="450" w:type="dxa"/>
            <w:noWrap/>
            <w:vAlign w:val="bottom"/>
          </w:tcPr>
          <w:p w14:paraId="1BBFD4A4"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294D5CE3"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17F14AFB"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1ED642D9" w14:textId="77777777" w:rsidR="004A7FB8" w:rsidRPr="001F1FD1" w:rsidRDefault="004A7FB8" w:rsidP="004A7FB8">
            <w:pPr>
              <w:spacing w:after="0" w:line="240" w:lineRule="auto"/>
              <w:jc w:val="center"/>
              <w:rPr>
                <w:sz w:val="20"/>
                <w:szCs w:val="20"/>
              </w:rPr>
            </w:pPr>
            <w:r w:rsidRPr="008C4D4E">
              <w:rPr>
                <w:sz w:val="20"/>
                <w:szCs w:val="20"/>
              </w:rPr>
              <w:t>-5</w:t>
            </w:r>
          </w:p>
        </w:tc>
        <w:tc>
          <w:tcPr>
            <w:tcW w:w="888" w:type="dxa"/>
            <w:vAlign w:val="bottom"/>
          </w:tcPr>
          <w:p w14:paraId="75E681F8" w14:textId="5FC8B6FD" w:rsidR="004A7FB8" w:rsidRPr="008C4D4E" w:rsidRDefault="004A7FB8" w:rsidP="004A7FB8">
            <w:pPr>
              <w:spacing w:after="0" w:line="240" w:lineRule="auto"/>
              <w:jc w:val="center"/>
              <w:rPr>
                <w:sz w:val="20"/>
                <w:szCs w:val="20"/>
              </w:rPr>
            </w:pPr>
            <w:r>
              <w:rPr>
                <w:rFonts w:ascii="Calibri" w:hAnsi="Calibri" w:cs="Calibri"/>
                <w:color w:val="000000"/>
              </w:rPr>
              <w:t>1.9919</w:t>
            </w:r>
          </w:p>
        </w:tc>
        <w:tc>
          <w:tcPr>
            <w:tcW w:w="808" w:type="dxa"/>
            <w:vAlign w:val="bottom"/>
          </w:tcPr>
          <w:p w14:paraId="3991F61E" w14:textId="0CD140F8" w:rsidR="004A7FB8" w:rsidRDefault="004A7FB8" w:rsidP="004A7FB8">
            <w:pPr>
              <w:spacing w:after="0" w:line="240" w:lineRule="auto"/>
              <w:jc w:val="center"/>
              <w:rPr>
                <w:rFonts w:ascii="Calibri" w:hAnsi="Calibri" w:cs="Calibri"/>
                <w:color w:val="000000"/>
              </w:rPr>
            </w:pPr>
            <w:r>
              <w:rPr>
                <w:rFonts w:ascii="Calibri" w:hAnsi="Calibri" w:cs="Calibri"/>
                <w:color w:val="000000"/>
              </w:rPr>
              <w:t>2.655</w:t>
            </w:r>
          </w:p>
        </w:tc>
        <w:tc>
          <w:tcPr>
            <w:tcW w:w="1220" w:type="dxa"/>
            <w:vAlign w:val="bottom"/>
          </w:tcPr>
          <w:p w14:paraId="0C08F23D" w14:textId="1F08404B" w:rsidR="004A7FB8" w:rsidRPr="008C4D4E" w:rsidRDefault="004A7FB8" w:rsidP="004A7FB8">
            <w:pPr>
              <w:spacing w:after="0" w:line="240" w:lineRule="auto"/>
              <w:jc w:val="center"/>
              <w:rPr>
                <w:sz w:val="20"/>
                <w:szCs w:val="20"/>
              </w:rPr>
            </w:pPr>
            <w:r>
              <w:rPr>
                <w:rFonts w:ascii="Calibri" w:hAnsi="Calibri" w:cs="Calibri"/>
                <w:color w:val="000000"/>
              </w:rPr>
              <w:t>2.083</w:t>
            </w:r>
          </w:p>
        </w:tc>
        <w:tc>
          <w:tcPr>
            <w:tcW w:w="1089" w:type="dxa"/>
            <w:vAlign w:val="bottom"/>
          </w:tcPr>
          <w:p w14:paraId="2A95C4CB" w14:textId="19347756" w:rsidR="004A7FB8" w:rsidRPr="008C4D4E" w:rsidRDefault="004A7FB8" w:rsidP="004A7FB8">
            <w:pPr>
              <w:spacing w:after="0" w:line="240" w:lineRule="auto"/>
              <w:jc w:val="center"/>
              <w:rPr>
                <w:sz w:val="20"/>
                <w:szCs w:val="20"/>
              </w:rPr>
            </w:pPr>
            <w:r>
              <w:rPr>
                <w:rFonts w:ascii="Calibri" w:hAnsi="Calibri" w:cs="Calibri"/>
                <w:color w:val="000000"/>
              </w:rPr>
              <w:t>2.370</w:t>
            </w:r>
          </w:p>
        </w:tc>
        <w:tc>
          <w:tcPr>
            <w:tcW w:w="1089" w:type="dxa"/>
            <w:vAlign w:val="bottom"/>
          </w:tcPr>
          <w:p w14:paraId="48248A4A" w14:textId="0CD2E281" w:rsidR="004A7FB8" w:rsidRPr="008C4D4E" w:rsidRDefault="004A7FB8" w:rsidP="004A7FB8">
            <w:pPr>
              <w:spacing w:after="0" w:line="240" w:lineRule="auto"/>
              <w:jc w:val="center"/>
              <w:rPr>
                <w:sz w:val="20"/>
                <w:szCs w:val="20"/>
              </w:rPr>
            </w:pPr>
            <w:r>
              <w:rPr>
                <w:rFonts w:ascii="Calibri" w:hAnsi="Calibri" w:cs="Calibri"/>
                <w:color w:val="000000"/>
              </w:rPr>
              <w:t>2.183</w:t>
            </w:r>
          </w:p>
        </w:tc>
      </w:tr>
      <w:tr w:rsidR="004A7FB8" w:rsidRPr="001F1FD1" w14:paraId="7940EFE1" w14:textId="3CDA0E74" w:rsidTr="004F1A1F">
        <w:trPr>
          <w:trHeight w:val="181"/>
          <w:jc w:val="center"/>
        </w:trPr>
        <w:tc>
          <w:tcPr>
            <w:tcW w:w="1525" w:type="dxa"/>
            <w:noWrap/>
            <w:hideMark/>
          </w:tcPr>
          <w:p w14:paraId="53E970F3" w14:textId="77777777" w:rsidR="004A7FB8" w:rsidRPr="001F1FD1" w:rsidRDefault="004A7FB8" w:rsidP="004A7FB8">
            <w:pPr>
              <w:spacing w:after="0" w:line="240" w:lineRule="auto"/>
              <w:jc w:val="center"/>
              <w:rPr>
                <w:sz w:val="20"/>
                <w:szCs w:val="20"/>
              </w:rPr>
            </w:pPr>
            <w:r w:rsidRPr="001F1FD1">
              <w:rPr>
                <w:sz w:val="20"/>
                <w:szCs w:val="20"/>
              </w:rPr>
              <w:t>20</w:t>
            </w:r>
          </w:p>
        </w:tc>
        <w:tc>
          <w:tcPr>
            <w:tcW w:w="450" w:type="dxa"/>
            <w:noWrap/>
            <w:vAlign w:val="bottom"/>
          </w:tcPr>
          <w:p w14:paraId="3D9EECB3"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14EB6160" w14:textId="77777777" w:rsidR="004A7FB8" w:rsidRPr="001F1FD1" w:rsidRDefault="004A7FB8" w:rsidP="004A7FB8">
            <w:pPr>
              <w:spacing w:after="0" w:line="240" w:lineRule="auto"/>
              <w:jc w:val="center"/>
              <w:rPr>
                <w:sz w:val="20"/>
                <w:szCs w:val="20"/>
              </w:rPr>
            </w:pPr>
            <w:r w:rsidRPr="008C4D4E">
              <w:rPr>
                <w:sz w:val="20"/>
                <w:szCs w:val="20"/>
              </w:rPr>
              <w:t>-5</w:t>
            </w:r>
          </w:p>
        </w:tc>
        <w:tc>
          <w:tcPr>
            <w:tcW w:w="450" w:type="dxa"/>
            <w:noWrap/>
            <w:vAlign w:val="bottom"/>
          </w:tcPr>
          <w:p w14:paraId="25036B41" w14:textId="77777777" w:rsidR="004A7FB8" w:rsidRPr="001F1FD1" w:rsidRDefault="004A7FB8" w:rsidP="004A7FB8">
            <w:pPr>
              <w:spacing w:after="0" w:line="240" w:lineRule="auto"/>
              <w:jc w:val="center"/>
              <w:rPr>
                <w:sz w:val="20"/>
                <w:szCs w:val="20"/>
              </w:rPr>
            </w:pPr>
            <w:r w:rsidRPr="008C4D4E">
              <w:rPr>
                <w:sz w:val="20"/>
                <w:szCs w:val="20"/>
              </w:rPr>
              <w:t>5</w:t>
            </w:r>
          </w:p>
        </w:tc>
        <w:tc>
          <w:tcPr>
            <w:tcW w:w="540" w:type="dxa"/>
            <w:noWrap/>
            <w:vAlign w:val="bottom"/>
          </w:tcPr>
          <w:p w14:paraId="0F366C1E"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35DE63A9" w14:textId="77777777" w:rsidR="004A7FB8" w:rsidRPr="001F1FD1" w:rsidRDefault="004A7FB8" w:rsidP="004A7FB8">
            <w:pPr>
              <w:spacing w:after="0" w:line="240" w:lineRule="auto"/>
              <w:jc w:val="center"/>
              <w:rPr>
                <w:sz w:val="20"/>
                <w:szCs w:val="20"/>
              </w:rPr>
            </w:pPr>
            <w:r w:rsidRPr="008C4D4E">
              <w:rPr>
                <w:sz w:val="20"/>
                <w:szCs w:val="20"/>
              </w:rPr>
              <w:t>5</w:t>
            </w:r>
          </w:p>
        </w:tc>
        <w:tc>
          <w:tcPr>
            <w:tcW w:w="540" w:type="dxa"/>
            <w:noWrap/>
            <w:vAlign w:val="bottom"/>
          </w:tcPr>
          <w:p w14:paraId="2FA21D0B" w14:textId="77777777" w:rsidR="004A7FB8" w:rsidRPr="001F1FD1" w:rsidRDefault="004A7FB8" w:rsidP="004A7FB8">
            <w:pPr>
              <w:spacing w:after="0" w:line="240" w:lineRule="auto"/>
              <w:jc w:val="center"/>
              <w:rPr>
                <w:sz w:val="20"/>
                <w:szCs w:val="20"/>
              </w:rPr>
            </w:pPr>
            <w:r w:rsidRPr="008C4D4E">
              <w:rPr>
                <w:sz w:val="20"/>
                <w:szCs w:val="20"/>
              </w:rPr>
              <w:t>3</w:t>
            </w:r>
          </w:p>
        </w:tc>
        <w:tc>
          <w:tcPr>
            <w:tcW w:w="888" w:type="dxa"/>
            <w:vAlign w:val="bottom"/>
          </w:tcPr>
          <w:p w14:paraId="6947C880" w14:textId="3220EAD1" w:rsidR="004A7FB8" w:rsidRPr="008C4D4E" w:rsidRDefault="004A7FB8" w:rsidP="004A7FB8">
            <w:pPr>
              <w:spacing w:after="0" w:line="240" w:lineRule="auto"/>
              <w:jc w:val="center"/>
              <w:rPr>
                <w:sz w:val="20"/>
                <w:szCs w:val="20"/>
              </w:rPr>
            </w:pPr>
            <w:r>
              <w:rPr>
                <w:rFonts w:ascii="Calibri" w:hAnsi="Calibri" w:cs="Calibri"/>
                <w:color w:val="000000"/>
              </w:rPr>
              <w:t>1.7902</w:t>
            </w:r>
          </w:p>
        </w:tc>
        <w:tc>
          <w:tcPr>
            <w:tcW w:w="808" w:type="dxa"/>
            <w:vAlign w:val="bottom"/>
          </w:tcPr>
          <w:p w14:paraId="01E3F7AD" w14:textId="52B6231D" w:rsidR="004A7FB8" w:rsidRDefault="004A7FB8" w:rsidP="004A7FB8">
            <w:pPr>
              <w:spacing w:after="0" w:line="240" w:lineRule="auto"/>
              <w:jc w:val="center"/>
              <w:rPr>
                <w:rFonts w:ascii="Calibri" w:hAnsi="Calibri" w:cs="Calibri"/>
                <w:color w:val="000000"/>
              </w:rPr>
            </w:pPr>
            <w:r>
              <w:rPr>
                <w:rFonts w:ascii="Calibri" w:hAnsi="Calibri" w:cs="Calibri"/>
                <w:color w:val="000000"/>
              </w:rPr>
              <w:t>2.346</w:t>
            </w:r>
          </w:p>
        </w:tc>
        <w:tc>
          <w:tcPr>
            <w:tcW w:w="1220" w:type="dxa"/>
            <w:vAlign w:val="bottom"/>
          </w:tcPr>
          <w:p w14:paraId="4A9A684D" w14:textId="1A973FEF" w:rsidR="004A7FB8" w:rsidRPr="008C4D4E" w:rsidRDefault="004A7FB8" w:rsidP="004A7FB8">
            <w:pPr>
              <w:spacing w:after="0" w:line="240" w:lineRule="auto"/>
              <w:jc w:val="center"/>
              <w:rPr>
                <w:sz w:val="20"/>
                <w:szCs w:val="20"/>
              </w:rPr>
            </w:pPr>
            <w:r>
              <w:rPr>
                <w:rFonts w:ascii="Calibri" w:hAnsi="Calibri" w:cs="Calibri"/>
                <w:color w:val="000000"/>
              </w:rPr>
              <w:t>1.927</w:t>
            </w:r>
          </w:p>
        </w:tc>
        <w:tc>
          <w:tcPr>
            <w:tcW w:w="1089" w:type="dxa"/>
            <w:vAlign w:val="bottom"/>
          </w:tcPr>
          <w:p w14:paraId="20E8FDBF" w14:textId="1148348D" w:rsidR="004A7FB8" w:rsidRPr="008C4D4E" w:rsidRDefault="004A7FB8" w:rsidP="004A7FB8">
            <w:pPr>
              <w:spacing w:after="0" w:line="240" w:lineRule="auto"/>
              <w:jc w:val="center"/>
              <w:rPr>
                <w:sz w:val="20"/>
                <w:szCs w:val="20"/>
              </w:rPr>
            </w:pPr>
            <w:r>
              <w:rPr>
                <w:rFonts w:ascii="Calibri" w:hAnsi="Calibri" w:cs="Calibri"/>
                <w:color w:val="000000"/>
              </w:rPr>
              <w:t>1.881</w:t>
            </w:r>
          </w:p>
        </w:tc>
        <w:tc>
          <w:tcPr>
            <w:tcW w:w="1089" w:type="dxa"/>
            <w:vAlign w:val="bottom"/>
          </w:tcPr>
          <w:p w14:paraId="14693C41" w14:textId="1A14B5DB" w:rsidR="004A7FB8" w:rsidRPr="008C4D4E" w:rsidRDefault="004A7FB8" w:rsidP="004A7FB8">
            <w:pPr>
              <w:spacing w:after="0" w:line="240" w:lineRule="auto"/>
              <w:jc w:val="center"/>
              <w:rPr>
                <w:sz w:val="20"/>
                <w:szCs w:val="20"/>
              </w:rPr>
            </w:pPr>
            <w:r>
              <w:rPr>
                <w:rFonts w:ascii="Calibri" w:hAnsi="Calibri" w:cs="Calibri"/>
                <w:color w:val="000000"/>
              </w:rPr>
              <w:t>1.987</w:t>
            </w:r>
          </w:p>
        </w:tc>
      </w:tr>
      <w:tr w:rsidR="004A7FB8" w:rsidRPr="001F1FD1" w14:paraId="5609B87D" w14:textId="2439415D" w:rsidTr="004F1A1F">
        <w:trPr>
          <w:trHeight w:val="181"/>
          <w:jc w:val="center"/>
        </w:trPr>
        <w:tc>
          <w:tcPr>
            <w:tcW w:w="1525" w:type="dxa"/>
            <w:noWrap/>
            <w:hideMark/>
          </w:tcPr>
          <w:p w14:paraId="4B3F967B" w14:textId="77777777" w:rsidR="004A7FB8" w:rsidRPr="001F1FD1" w:rsidRDefault="004A7FB8" w:rsidP="004A7FB8">
            <w:pPr>
              <w:spacing w:after="0" w:line="240" w:lineRule="auto"/>
              <w:jc w:val="center"/>
              <w:rPr>
                <w:sz w:val="20"/>
                <w:szCs w:val="20"/>
              </w:rPr>
            </w:pPr>
            <w:r w:rsidRPr="001F1FD1">
              <w:rPr>
                <w:sz w:val="20"/>
                <w:szCs w:val="20"/>
              </w:rPr>
              <w:t>21</w:t>
            </w:r>
          </w:p>
        </w:tc>
        <w:tc>
          <w:tcPr>
            <w:tcW w:w="450" w:type="dxa"/>
            <w:noWrap/>
            <w:vAlign w:val="bottom"/>
          </w:tcPr>
          <w:p w14:paraId="617CBD61"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097A2422" w14:textId="77777777" w:rsidR="004A7FB8" w:rsidRPr="001F1FD1" w:rsidRDefault="004A7FB8" w:rsidP="004A7FB8">
            <w:pPr>
              <w:spacing w:after="0" w:line="240" w:lineRule="auto"/>
              <w:jc w:val="center"/>
              <w:rPr>
                <w:sz w:val="20"/>
                <w:szCs w:val="20"/>
              </w:rPr>
            </w:pPr>
            <w:r w:rsidRPr="008C4D4E">
              <w:rPr>
                <w:sz w:val="20"/>
                <w:szCs w:val="20"/>
              </w:rPr>
              <w:t>-7</w:t>
            </w:r>
          </w:p>
        </w:tc>
        <w:tc>
          <w:tcPr>
            <w:tcW w:w="450" w:type="dxa"/>
            <w:noWrap/>
            <w:vAlign w:val="bottom"/>
          </w:tcPr>
          <w:p w14:paraId="2DC8E36D"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0EC9937C"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662BA914"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34024479" w14:textId="77777777" w:rsidR="004A7FB8" w:rsidRPr="001F1FD1" w:rsidRDefault="004A7FB8" w:rsidP="004A7FB8">
            <w:pPr>
              <w:spacing w:after="0" w:line="240" w:lineRule="auto"/>
              <w:jc w:val="center"/>
              <w:rPr>
                <w:sz w:val="20"/>
                <w:szCs w:val="20"/>
              </w:rPr>
            </w:pPr>
            <w:r w:rsidRPr="008C4D4E">
              <w:rPr>
                <w:sz w:val="20"/>
                <w:szCs w:val="20"/>
              </w:rPr>
              <w:t>7</w:t>
            </w:r>
          </w:p>
        </w:tc>
        <w:tc>
          <w:tcPr>
            <w:tcW w:w="888" w:type="dxa"/>
            <w:vAlign w:val="bottom"/>
          </w:tcPr>
          <w:p w14:paraId="19385107" w14:textId="33DD24C6" w:rsidR="004A7FB8" w:rsidRPr="008C4D4E" w:rsidRDefault="004A7FB8" w:rsidP="004A7FB8">
            <w:pPr>
              <w:spacing w:after="0" w:line="240" w:lineRule="auto"/>
              <w:jc w:val="center"/>
              <w:rPr>
                <w:sz w:val="20"/>
                <w:szCs w:val="20"/>
              </w:rPr>
            </w:pPr>
            <w:r>
              <w:rPr>
                <w:rFonts w:ascii="Calibri" w:hAnsi="Calibri" w:cs="Calibri"/>
                <w:color w:val="000000"/>
              </w:rPr>
              <w:t>1.9679</w:t>
            </w:r>
          </w:p>
        </w:tc>
        <w:tc>
          <w:tcPr>
            <w:tcW w:w="808" w:type="dxa"/>
            <w:vAlign w:val="bottom"/>
          </w:tcPr>
          <w:p w14:paraId="4492C3D6" w14:textId="306DF224" w:rsidR="004A7FB8" w:rsidRDefault="004A7FB8" w:rsidP="004A7FB8">
            <w:pPr>
              <w:spacing w:after="0" w:line="240" w:lineRule="auto"/>
              <w:jc w:val="center"/>
              <w:rPr>
                <w:rFonts w:ascii="Calibri" w:hAnsi="Calibri" w:cs="Calibri"/>
                <w:color w:val="000000"/>
              </w:rPr>
            </w:pPr>
            <w:r>
              <w:rPr>
                <w:rFonts w:ascii="Calibri" w:hAnsi="Calibri" w:cs="Calibri"/>
                <w:color w:val="000000"/>
              </w:rPr>
              <w:t>2.669</w:t>
            </w:r>
          </w:p>
        </w:tc>
        <w:tc>
          <w:tcPr>
            <w:tcW w:w="1220" w:type="dxa"/>
            <w:vAlign w:val="bottom"/>
          </w:tcPr>
          <w:p w14:paraId="3D784852" w14:textId="377C80A0" w:rsidR="004A7FB8" w:rsidRPr="008C4D4E" w:rsidRDefault="004A7FB8" w:rsidP="004A7FB8">
            <w:pPr>
              <w:spacing w:after="0" w:line="240" w:lineRule="auto"/>
              <w:jc w:val="center"/>
              <w:rPr>
                <w:sz w:val="20"/>
                <w:szCs w:val="20"/>
              </w:rPr>
            </w:pPr>
            <w:r>
              <w:rPr>
                <w:rFonts w:ascii="Calibri" w:hAnsi="Calibri" w:cs="Calibri"/>
                <w:color w:val="000000"/>
              </w:rPr>
              <w:t>2.091</w:t>
            </w:r>
          </w:p>
        </w:tc>
        <w:tc>
          <w:tcPr>
            <w:tcW w:w="1089" w:type="dxa"/>
            <w:vAlign w:val="bottom"/>
          </w:tcPr>
          <w:p w14:paraId="3C448EB8" w14:textId="2791419E" w:rsidR="004A7FB8" w:rsidRPr="008C4D4E" w:rsidRDefault="004A7FB8" w:rsidP="004A7FB8">
            <w:pPr>
              <w:spacing w:after="0" w:line="240" w:lineRule="auto"/>
              <w:jc w:val="center"/>
              <w:rPr>
                <w:sz w:val="20"/>
                <w:szCs w:val="20"/>
              </w:rPr>
            </w:pPr>
            <w:r>
              <w:rPr>
                <w:rFonts w:ascii="Calibri" w:hAnsi="Calibri" w:cs="Calibri"/>
                <w:color w:val="000000"/>
              </w:rPr>
              <w:t>2.688</w:t>
            </w:r>
          </w:p>
        </w:tc>
        <w:tc>
          <w:tcPr>
            <w:tcW w:w="1089" w:type="dxa"/>
            <w:vAlign w:val="bottom"/>
          </w:tcPr>
          <w:p w14:paraId="438D45A8" w14:textId="0A8F0093" w:rsidR="004A7FB8" w:rsidRPr="008C4D4E" w:rsidRDefault="004A7FB8" w:rsidP="004A7FB8">
            <w:pPr>
              <w:spacing w:after="0" w:line="240" w:lineRule="auto"/>
              <w:jc w:val="center"/>
              <w:rPr>
                <w:sz w:val="20"/>
                <w:szCs w:val="20"/>
              </w:rPr>
            </w:pPr>
            <w:r>
              <w:rPr>
                <w:rFonts w:ascii="Calibri" w:hAnsi="Calibri" w:cs="Calibri"/>
                <w:color w:val="000000"/>
              </w:rPr>
              <w:t>2.183</w:t>
            </w:r>
          </w:p>
        </w:tc>
      </w:tr>
      <w:tr w:rsidR="004A7FB8" w:rsidRPr="001F1FD1" w14:paraId="127A9446" w14:textId="1DB612B4" w:rsidTr="004F1A1F">
        <w:trPr>
          <w:trHeight w:val="181"/>
          <w:jc w:val="center"/>
        </w:trPr>
        <w:tc>
          <w:tcPr>
            <w:tcW w:w="1525" w:type="dxa"/>
            <w:noWrap/>
            <w:hideMark/>
          </w:tcPr>
          <w:p w14:paraId="4DF767C7" w14:textId="77777777" w:rsidR="004A7FB8" w:rsidRPr="001F1FD1" w:rsidRDefault="004A7FB8" w:rsidP="004A7FB8">
            <w:pPr>
              <w:spacing w:after="0" w:line="240" w:lineRule="auto"/>
              <w:jc w:val="center"/>
              <w:rPr>
                <w:sz w:val="20"/>
                <w:szCs w:val="20"/>
              </w:rPr>
            </w:pPr>
            <w:r w:rsidRPr="001F1FD1">
              <w:rPr>
                <w:sz w:val="20"/>
                <w:szCs w:val="20"/>
              </w:rPr>
              <w:t>22</w:t>
            </w:r>
          </w:p>
        </w:tc>
        <w:tc>
          <w:tcPr>
            <w:tcW w:w="450" w:type="dxa"/>
            <w:noWrap/>
            <w:vAlign w:val="bottom"/>
          </w:tcPr>
          <w:p w14:paraId="27552B5D"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096D621C" w14:textId="77777777" w:rsidR="004A7FB8" w:rsidRPr="001F1FD1" w:rsidRDefault="004A7FB8" w:rsidP="004A7FB8">
            <w:pPr>
              <w:spacing w:after="0" w:line="240" w:lineRule="auto"/>
              <w:jc w:val="center"/>
              <w:rPr>
                <w:sz w:val="20"/>
                <w:szCs w:val="20"/>
              </w:rPr>
            </w:pPr>
            <w:r w:rsidRPr="008C4D4E">
              <w:rPr>
                <w:sz w:val="20"/>
                <w:szCs w:val="20"/>
              </w:rPr>
              <w:t>-3</w:t>
            </w:r>
          </w:p>
        </w:tc>
        <w:tc>
          <w:tcPr>
            <w:tcW w:w="450" w:type="dxa"/>
            <w:noWrap/>
            <w:vAlign w:val="bottom"/>
          </w:tcPr>
          <w:p w14:paraId="44597F0C"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386BD603"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1BFE0516" w14:textId="77777777" w:rsidR="004A7FB8" w:rsidRPr="001F1FD1" w:rsidRDefault="004A7FB8" w:rsidP="004A7FB8">
            <w:pPr>
              <w:spacing w:after="0" w:line="240" w:lineRule="auto"/>
              <w:jc w:val="center"/>
              <w:rPr>
                <w:sz w:val="20"/>
                <w:szCs w:val="20"/>
              </w:rPr>
            </w:pPr>
            <w:r w:rsidRPr="008C4D4E">
              <w:rPr>
                <w:sz w:val="20"/>
                <w:szCs w:val="20"/>
              </w:rPr>
              <w:t>-5</w:t>
            </w:r>
          </w:p>
        </w:tc>
        <w:tc>
          <w:tcPr>
            <w:tcW w:w="540" w:type="dxa"/>
            <w:noWrap/>
            <w:vAlign w:val="bottom"/>
          </w:tcPr>
          <w:p w14:paraId="7B15E838" w14:textId="77777777" w:rsidR="004A7FB8" w:rsidRPr="001F1FD1" w:rsidRDefault="004A7FB8" w:rsidP="004A7FB8">
            <w:pPr>
              <w:spacing w:after="0" w:line="240" w:lineRule="auto"/>
              <w:jc w:val="center"/>
              <w:rPr>
                <w:sz w:val="20"/>
                <w:szCs w:val="20"/>
              </w:rPr>
            </w:pPr>
            <w:r w:rsidRPr="008C4D4E">
              <w:rPr>
                <w:sz w:val="20"/>
                <w:szCs w:val="20"/>
              </w:rPr>
              <w:t>5</w:t>
            </w:r>
          </w:p>
        </w:tc>
        <w:tc>
          <w:tcPr>
            <w:tcW w:w="888" w:type="dxa"/>
            <w:vAlign w:val="bottom"/>
          </w:tcPr>
          <w:p w14:paraId="4A9C5577" w14:textId="45D89965" w:rsidR="004A7FB8" w:rsidRPr="008C4D4E" w:rsidRDefault="004A7FB8" w:rsidP="004A7FB8">
            <w:pPr>
              <w:spacing w:after="0" w:line="240" w:lineRule="auto"/>
              <w:jc w:val="center"/>
              <w:rPr>
                <w:sz w:val="20"/>
                <w:szCs w:val="20"/>
              </w:rPr>
            </w:pPr>
            <w:r>
              <w:rPr>
                <w:rFonts w:ascii="Calibri" w:hAnsi="Calibri" w:cs="Calibri"/>
                <w:color w:val="000000"/>
              </w:rPr>
              <w:t>1.6341</w:t>
            </w:r>
          </w:p>
        </w:tc>
        <w:tc>
          <w:tcPr>
            <w:tcW w:w="808" w:type="dxa"/>
            <w:vAlign w:val="bottom"/>
          </w:tcPr>
          <w:p w14:paraId="55B646B6" w14:textId="04EF2A6B" w:rsidR="004A7FB8" w:rsidRDefault="004A7FB8" w:rsidP="004A7FB8">
            <w:pPr>
              <w:spacing w:after="0" w:line="240" w:lineRule="auto"/>
              <w:jc w:val="center"/>
              <w:rPr>
                <w:rFonts w:ascii="Calibri" w:hAnsi="Calibri" w:cs="Calibri"/>
                <w:color w:val="000000"/>
              </w:rPr>
            </w:pPr>
            <w:r>
              <w:rPr>
                <w:rFonts w:ascii="Calibri" w:hAnsi="Calibri" w:cs="Calibri"/>
                <w:color w:val="000000"/>
              </w:rPr>
              <w:t>2.149</w:t>
            </w:r>
          </w:p>
        </w:tc>
        <w:tc>
          <w:tcPr>
            <w:tcW w:w="1220" w:type="dxa"/>
            <w:vAlign w:val="bottom"/>
          </w:tcPr>
          <w:p w14:paraId="73E0D5E3" w14:textId="3E5F5AEF" w:rsidR="004A7FB8" w:rsidRPr="008C4D4E" w:rsidRDefault="004A7FB8" w:rsidP="004A7FB8">
            <w:pPr>
              <w:spacing w:after="0" w:line="240" w:lineRule="auto"/>
              <w:jc w:val="center"/>
              <w:rPr>
                <w:sz w:val="20"/>
                <w:szCs w:val="20"/>
              </w:rPr>
            </w:pPr>
            <w:r>
              <w:rPr>
                <w:rFonts w:ascii="Calibri" w:hAnsi="Calibri" w:cs="Calibri"/>
                <w:color w:val="000000"/>
              </w:rPr>
              <w:t>1.768</w:t>
            </w:r>
          </w:p>
        </w:tc>
        <w:tc>
          <w:tcPr>
            <w:tcW w:w="1089" w:type="dxa"/>
            <w:vAlign w:val="bottom"/>
          </w:tcPr>
          <w:p w14:paraId="5911EA8C" w14:textId="2B15C765" w:rsidR="004A7FB8" w:rsidRPr="008C4D4E" w:rsidRDefault="004A7FB8" w:rsidP="004A7FB8">
            <w:pPr>
              <w:spacing w:after="0" w:line="240" w:lineRule="auto"/>
              <w:jc w:val="center"/>
              <w:rPr>
                <w:sz w:val="20"/>
                <w:szCs w:val="20"/>
              </w:rPr>
            </w:pPr>
            <w:r>
              <w:rPr>
                <w:rFonts w:ascii="Calibri" w:hAnsi="Calibri" w:cs="Calibri"/>
                <w:color w:val="000000"/>
              </w:rPr>
              <w:t>1.619</w:t>
            </w:r>
          </w:p>
        </w:tc>
        <w:tc>
          <w:tcPr>
            <w:tcW w:w="1089" w:type="dxa"/>
            <w:vAlign w:val="bottom"/>
          </w:tcPr>
          <w:p w14:paraId="6CF8409B" w14:textId="7D8F25CF" w:rsidR="004A7FB8" w:rsidRPr="008C4D4E" w:rsidRDefault="004A7FB8" w:rsidP="004A7FB8">
            <w:pPr>
              <w:spacing w:after="0" w:line="240" w:lineRule="auto"/>
              <w:jc w:val="center"/>
              <w:rPr>
                <w:sz w:val="20"/>
                <w:szCs w:val="20"/>
              </w:rPr>
            </w:pPr>
            <w:r>
              <w:rPr>
                <w:rFonts w:ascii="Calibri" w:hAnsi="Calibri" w:cs="Calibri"/>
                <w:color w:val="000000"/>
              </w:rPr>
              <w:t>1.816</w:t>
            </w:r>
          </w:p>
        </w:tc>
      </w:tr>
      <w:tr w:rsidR="004A7FB8" w:rsidRPr="001F1FD1" w14:paraId="74F03EE5" w14:textId="0AD36383" w:rsidTr="004F1A1F">
        <w:trPr>
          <w:trHeight w:val="72"/>
          <w:jc w:val="center"/>
        </w:trPr>
        <w:tc>
          <w:tcPr>
            <w:tcW w:w="1525" w:type="dxa"/>
            <w:noWrap/>
            <w:hideMark/>
          </w:tcPr>
          <w:p w14:paraId="0396F283" w14:textId="77777777" w:rsidR="004A7FB8" w:rsidRPr="001F1FD1" w:rsidRDefault="004A7FB8" w:rsidP="004A7FB8">
            <w:pPr>
              <w:spacing w:after="0" w:line="240" w:lineRule="auto"/>
              <w:jc w:val="center"/>
              <w:rPr>
                <w:sz w:val="20"/>
                <w:szCs w:val="20"/>
              </w:rPr>
            </w:pPr>
            <w:r w:rsidRPr="001F1FD1">
              <w:rPr>
                <w:sz w:val="20"/>
                <w:szCs w:val="20"/>
              </w:rPr>
              <w:t>23</w:t>
            </w:r>
          </w:p>
        </w:tc>
        <w:tc>
          <w:tcPr>
            <w:tcW w:w="450" w:type="dxa"/>
            <w:noWrap/>
            <w:vAlign w:val="bottom"/>
          </w:tcPr>
          <w:p w14:paraId="50E23E17"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1274E288" w14:textId="77777777" w:rsidR="004A7FB8" w:rsidRPr="001F1FD1" w:rsidRDefault="004A7FB8" w:rsidP="004A7FB8">
            <w:pPr>
              <w:spacing w:after="0" w:line="240" w:lineRule="auto"/>
              <w:jc w:val="center"/>
              <w:rPr>
                <w:sz w:val="20"/>
                <w:szCs w:val="20"/>
              </w:rPr>
            </w:pPr>
            <w:r w:rsidRPr="008C4D4E">
              <w:rPr>
                <w:sz w:val="20"/>
                <w:szCs w:val="20"/>
              </w:rPr>
              <w:t>-5</w:t>
            </w:r>
          </w:p>
        </w:tc>
        <w:tc>
          <w:tcPr>
            <w:tcW w:w="450" w:type="dxa"/>
            <w:noWrap/>
            <w:vAlign w:val="bottom"/>
          </w:tcPr>
          <w:p w14:paraId="29233DA5"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4800AC4C"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5CDEB2C7" w14:textId="77777777" w:rsidR="004A7FB8" w:rsidRPr="001F1FD1" w:rsidRDefault="004A7FB8" w:rsidP="004A7FB8">
            <w:pPr>
              <w:spacing w:after="0" w:line="240" w:lineRule="auto"/>
              <w:jc w:val="center"/>
              <w:rPr>
                <w:sz w:val="20"/>
                <w:szCs w:val="20"/>
              </w:rPr>
            </w:pPr>
            <w:r w:rsidRPr="008C4D4E">
              <w:rPr>
                <w:sz w:val="20"/>
                <w:szCs w:val="20"/>
              </w:rPr>
              <w:t>5</w:t>
            </w:r>
          </w:p>
        </w:tc>
        <w:tc>
          <w:tcPr>
            <w:tcW w:w="540" w:type="dxa"/>
            <w:noWrap/>
            <w:vAlign w:val="bottom"/>
          </w:tcPr>
          <w:p w14:paraId="667D6DF5" w14:textId="77777777" w:rsidR="004A7FB8" w:rsidRPr="001F1FD1" w:rsidRDefault="004A7FB8" w:rsidP="004A7FB8">
            <w:pPr>
              <w:spacing w:after="0" w:line="240" w:lineRule="auto"/>
              <w:jc w:val="center"/>
              <w:rPr>
                <w:sz w:val="20"/>
                <w:szCs w:val="20"/>
              </w:rPr>
            </w:pPr>
            <w:r w:rsidRPr="008C4D4E">
              <w:rPr>
                <w:sz w:val="20"/>
                <w:szCs w:val="20"/>
              </w:rPr>
              <w:t>-5</w:t>
            </w:r>
          </w:p>
        </w:tc>
        <w:tc>
          <w:tcPr>
            <w:tcW w:w="888" w:type="dxa"/>
            <w:vAlign w:val="bottom"/>
          </w:tcPr>
          <w:p w14:paraId="6C5023FC" w14:textId="21818CE3" w:rsidR="004A7FB8" w:rsidRPr="008C4D4E" w:rsidRDefault="004A7FB8" w:rsidP="004A7FB8">
            <w:pPr>
              <w:spacing w:after="0" w:line="240" w:lineRule="auto"/>
              <w:jc w:val="center"/>
              <w:rPr>
                <w:sz w:val="20"/>
                <w:szCs w:val="20"/>
              </w:rPr>
            </w:pPr>
            <w:r>
              <w:rPr>
                <w:rFonts w:ascii="Calibri" w:hAnsi="Calibri" w:cs="Calibri"/>
                <w:color w:val="000000"/>
              </w:rPr>
              <w:t>2.0206</w:t>
            </w:r>
          </w:p>
        </w:tc>
        <w:tc>
          <w:tcPr>
            <w:tcW w:w="808" w:type="dxa"/>
            <w:vAlign w:val="bottom"/>
          </w:tcPr>
          <w:p w14:paraId="060437DA" w14:textId="663B0E74" w:rsidR="004A7FB8" w:rsidRDefault="004A7FB8" w:rsidP="004A7FB8">
            <w:pPr>
              <w:spacing w:after="0" w:line="240" w:lineRule="auto"/>
              <w:jc w:val="center"/>
              <w:rPr>
                <w:rFonts w:ascii="Calibri" w:hAnsi="Calibri" w:cs="Calibri"/>
                <w:color w:val="000000"/>
              </w:rPr>
            </w:pPr>
            <w:r>
              <w:rPr>
                <w:rFonts w:ascii="Calibri" w:hAnsi="Calibri" w:cs="Calibri"/>
                <w:color w:val="000000"/>
              </w:rPr>
              <w:t>2.668</w:t>
            </w:r>
          </w:p>
        </w:tc>
        <w:tc>
          <w:tcPr>
            <w:tcW w:w="1220" w:type="dxa"/>
            <w:vAlign w:val="bottom"/>
          </w:tcPr>
          <w:p w14:paraId="56B5843C" w14:textId="6B30505F" w:rsidR="004A7FB8" w:rsidRPr="008C4D4E" w:rsidRDefault="004A7FB8" w:rsidP="004A7FB8">
            <w:pPr>
              <w:spacing w:after="0" w:line="240" w:lineRule="auto"/>
              <w:jc w:val="center"/>
              <w:rPr>
                <w:sz w:val="20"/>
                <w:szCs w:val="20"/>
              </w:rPr>
            </w:pPr>
            <w:r>
              <w:rPr>
                <w:rFonts w:ascii="Calibri" w:hAnsi="Calibri" w:cs="Calibri"/>
                <w:color w:val="000000"/>
              </w:rPr>
              <w:t>2.264</w:t>
            </w:r>
          </w:p>
        </w:tc>
        <w:tc>
          <w:tcPr>
            <w:tcW w:w="1089" w:type="dxa"/>
            <w:vAlign w:val="bottom"/>
          </w:tcPr>
          <w:p w14:paraId="3CFE28B5" w14:textId="77AA7846" w:rsidR="004A7FB8" w:rsidRPr="008C4D4E" w:rsidRDefault="004A7FB8" w:rsidP="004A7FB8">
            <w:pPr>
              <w:spacing w:after="0" w:line="240" w:lineRule="auto"/>
              <w:jc w:val="center"/>
              <w:rPr>
                <w:sz w:val="20"/>
                <w:szCs w:val="20"/>
              </w:rPr>
            </w:pPr>
            <w:r>
              <w:rPr>
                <w:rFonts w:ascii="Calibri" w:hAnsi="Calibri" w:cs="Calibri"/>
                <w:color w:val="000000"/>
              </w:rPr>
              <w:t>2.140</w:t>
            </w:r>
          </w:p>
        </w:tc>
        <w:tc>
          <w:tcPr>
            <w:tcW w:w="1089" w:type="dxa"/>
            <w:vAlign w:val="bottom"/>
          </w:tcPr>
          <w:p w14:paraId="6A9D4CF6" w14:textId="61D4FBDB" w:rsidR="004A7FB8" w:rsidRPr="008C4D4E" w:rsidRDefault="004A7FB8" w:rsidP="004A7FB8">
            <w:pPr>
              <w:spacing w:after="0" w:line="240" w:lineRule="auto"/>
              <w:jc w:val="center"/>
              <w:rPr>
                <w:sz w:val="20"/>
                <w:szCs w:val="20"/>
              </w:rPr>
            </w:pPr>
            <w:r>
              <w:rPr>
                <w:rFonts w:ascii="Calibri" w:hAnsi="Calibri" w:cs="Calibri"/>
                <w:color w:val="000000"/>
              </w:rPr>
              <w:t>2.335</w:t>
            </w:r>
          </w:p>
        </w:tc>
      </w:tr>
      <w:tr w:rsidR="004A7FB8" w:rsidRPr="001F1FD1" w14:paraId="1A16518E" w14:textId="2F9E784C" w:rsidTr="004F1A1F">
        <w:trPr>
          <w:trHeight w:val="181"/>
          <w:jc w:val="center"/>
        </w:trPr>
        <w:tc>
          <w:tcPr>
            <w:tcW w:w="1525" w:type="dxa"/>
            <w:noWrap/>
            <w:hideMark/>
          </w:tcPr>
          <w:p w14:paraId="3FA9D0CD" w14:textId="77777777" w:rsidR="004A7FB8" w:rsidRPr="001F1FD1" w:rsidRDefault="004A7FB8" w:rsidP="004A7FB8">
            <w:pPr>
              <w:spacing w:after="0" w:line="240" w:lineRule="auto"/>
              <w:jc w:val="center"/>
              <w:rPr>
                <w:sz w:val="20"/>
                <w:szCs w:val="20"/>
              </w:rPr>
            </w:pPr>
            <w:r w:rsidRPr="001F1FD1">
              <w:rPr>
                <w:sz w:val="20"/>
                <w:szCs w:val="20"/>
              </w:rPr>
              <w:t>24</w:t>
            </w:r>
          </w:p>
        </w:tc>
        <w:tc>
          <w:tcPr>
            <w:tcW w:w="450" w:type="dxa"/>
            <w:noWrap/>
            <w:vAlign w:val="bottom"/>
          </w:tcPr>
          <w:p w14:paraId="70BC1AD1"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7B5DB5AA" w14:textId="77777777" w:rsidR="004A7FB8" w:rsidRPr="001F1FD1" w:rsidRDefault="004A7FB8" w:rsidP="004A7FB8">
            <w:pPr>
              <w:spacing w:after="0" w:line="240" w:lineRule="auto"/>
              <w:jc w:val="center"/>
              <w:rPr>
                <w:sz w:val="20"/>
                <w:szCs w:val="20"/>
              </w:rPr>
            </w:pPr>
            <w:r w:rsidRPr="008C4D4E">
              <w:rPr>
                <w:sz w:val="20"/>
                <w:szCs w:val="20"/>
              </w:rPr>
              <w:t>-3</w:t>
            </w:r>
          </w:p>
        </w:tc>
        <w:tc>
          <w:tcPr>
            <w:tcW w:w="450" w:type="dxa"/>
            <w:noWrap/>
            <w:vAlign w:val="bottom"/>
          </w:tcPr>
          <w:p w14:paraId="550F30C5"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42CED2B4"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137614C4"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340760B8" w14:textId="77777777" w:rsidR="004A7FB8" w:rsidRPr="001F1FD1" w:rsidRDefault="004A7FB8" w:rsidP="004A7FB8">
            <w:pPr>
              <w:spacing w:after="0" w:line="240" w:lineRule="auto"/>
              <w:jc w:val="center"/>
              <w:rPr>
                <w:sz w:val="20"/>
                <w:szCs w:val="20"/>
              </w:rPr>
            </w:pPr>
            <w:r w:rsidRPr="008C4D4E">
              <w:rPr>
                <w:sz w:val="20"/>
                <w:szCs w:val="20"/>
              </w:rPr>
              <w:t>1</w:t>
            </w:r>
          </w:p>
        </w:tc>
        <w:tc>
          <w:tcPr>
            <w:tcW w:w="888" w:type="dxa"/>
            <w:vAlign w:val="bottom"/>
          </w:tcPr>
          <w:p w14:paraId="57D8E34A" w14:textId="0206A81A" w:rsidR="004A7FB8" w:rsidRPr="008C4D4E" w:rsidRDefault="004A7FB8" w:rsidP="004A7FB8">
            <w:pPr>
              <w:spacing w:after="0" w:line="240" w:lineRule="auto"/>
              <w:jc w:val="center"/>
              <w:rPr>
                <w:sz w:val="20"/>
                <w:szCs w:val="20"/>
              </w:rPr>
            </w:pPr>
            <w:r>
              <w:rPr>
                <w:rFonts w:ascii="Calibri" w:hAnsi="Calibri" w:cs="Calibri"/>
                <w:color w:val="000000"/>
              </w:rPr>
              <w:t>1.966</w:t>
            </w:r>
          </w:p>
        </w:tc>
        <w:tc>
          <w:tcPr>
            <w:tcW w:w="808" w:type="dxa"/>
            <w:vAlign w:val="bottom"/>
          </w:tcPr>
          <w:p w14:paraId="147D38CC" w14:textId="02A67234" w:rsidR="004A7FB8" w:rsidRDefault="004A7FB8" w:rsidP="004A7FB8">
            <w:pPr>
              <w:spacing w:after="0" w:line="240" w:lineRule="auto"/>
              <w:jc w:val="center"/>
              <w:rPr>
                <w:rFonts w:ascii="Calibri" w:hAnsi="Calibri" w:cs="Calibri"/>
                <w:color w:val="000000"/>
              </w:rPr>
            </w:pPr>
            <w:r>
              <w:rPr>
                <w:rFonts w:ascii="Calibri" w:hAnsi="Calibri" w:cs="Calibri"/>
                <w:color w:val="000000"/>
              </w:rPr>
              <w:t>2.234</w:t>
            </w:r>
          </w:p>
        </w:tc>
        <w:tc>
          <w:tcPr>
            <w:tcW w:w="1220" w:type="dxa"/>
            <w:vAlign w:val="bottom"/>
          </w:tcPr>
          <w:p w14:paraId="424D6584" w14:textId="37884CA4" w:rsidR="004A7FB8" w:rsidRPr="008C4D4E" w:rsidRDefault="004A7FB8" w:rsidP="004A7FB8">
            <w:pPr>
              <w:spacing w:after="0" w:line="240" w:lineRule="auto"/>
              <w:jc w:val="center"/>
              <w:rPr>
                <w:sz w:val="20"/>
                <w:szCs w:val="20"/>
              </w:rPr>
            </w:pPr>
            <w:r>
              <w:rPr>
                <w:rFonts w:ascii="Calibri" w:hAnsi="Calibri" w:cs="Calibri"/>
                <w:color w:val="000000"/>
              </w:rPr>
              <w:t>2.026</w:t>
            </w:r>
          </w:p>
        </w:tc>
        <w:tc>
          <w:tcPr>
            <w:tcW w:w="1089" w:type="dxa"/>
            <w:vAlign w:val="bottom"/>
          </w:tcPr>
          <w:p w14:paraId="433C3DDA" w14:textId="42CEE616" w:rsidR="004A7FB8" w:rsidRPr="008C4D4E" w:rsidRDefault="004A7FB8" w:rsidP="004A7FB8">
            <w:pPr>
              <w:spacing w:after="0" w:line="240" w:lineRule="auto"/>
              <w:jc w:val="center"/>
              <w:rPr>
                <w:sz w:val="20"/>
                <w:szCs w:val="20"/>
              </w:rPr>
            </w:pPr>
            <w:r>
              <w:rPr>
                <w:rFonts w:ascii="Calibri" w:hAnsi="Calibri" w:cs="Calibri"/>
                <w:color w:val="000000"/>
              </w:rPr>
              <w:t>1.974</w:t>
            </w:r>
          </w:p>
        </w:tc>
        <w:tc>
          <w:tcPr>
            <w:tcW w:w="1089" w:type="dxa"/>
            <w:vAlign w:val="bottom"/>
          </w:tcPr>
          <w:p w14:paraId="6D79C9E8" w14:textId="165DB88E" w:rsidR="004A7FB8" w:rsidRPr="008C4D4E" w:rsidRDefault="004A7FB8" w:rsidP="004A7FB8">
            <w:pPr>
              <w:spacing w:after="0" w:line="240" w:lineRule="auto"/>
              <w:jc w:val="center"/>
              <w:rPr>
                <w:sz w:val="20"/>
                <w:szCs w:val="20"/>
              </w:rPr>
            </w:pPr>
            <w:r>
              <w:rPr>
                <w:rFonts w:ascii="Calibri" w:hAnsi="Calibri" w:cs="Calibri"/>
                <w:color w:val="000000"/>
              </w:rPr>
              <w:t>2.051</w:t>
            </w:r>
          </w:p>
        </w:tc>
      </w:tr>
      <w:tr w:rsidR="004A7FB8" w:rsidRPr="001F1FD1" w14:paraId="6EA2FBC6" w14:textId="7443C25D" w:rsidTr="004F1A1F">
        <w:trPr>
          <w:trHeight w:val="181"/>
          <w:jc w:val="center"/>
        </w:trPr>
        <w:tc>
          <w:tcPr>
            <w:tcW w:w="1525" w:type="dxa"/>
            <w:noWrap/>
            <w:hideMark/>
          </w:tcPr>
          <w:p w14:paraId="65437ED7" w14:textId="77777777" w:rsidR="004A7FB8" w:rsidRPr="001F1FD1" w:rsidRDefault="004A7FB8" w:rsidP="004A7FB8">
            <w:pPr>
              <w:spacing w:after="0" w:line="240" w:lineRule="auto"/>
              <w:jc w:val="center"/>
              <w:rPr>
                <w:sz w:val="20"/>
                <w:szCs w:val="20"/>
              </w:rPr>
            </w:pPr>
            <w:r w:rsidRPr="001F1FD1">
              <w:rPr>
                <w:sz w:val="20"/>
                <w:szCs w:val="20"/>
              </w:rPr>
              <w:t>25</w:t>
            </w:r>
          </w:p>
        </w:tc>
        <w:tc>
          <w:tcPr>
            <w:tcW w:w="450" w:type="dxa"/>
            <w:noWrap/>
            <w:vAlign w:val="bottom"/>
          </w:tcPr>
          <w:p w14:paraId="6965D82B"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0322D034" w14:textId="77777777" w:rsidR="004A7FB8" w:rsidRPr="001F1FD1" w:rsidRDefault="004A7FB8" w:rsidP="004A7FB8">
            <w:pPr>
              <w:spacing w:after="0" w:line="240" w:lineRule="auto"/>
              <w:jc w:val="center"/>
              <w:rPr>
                <w:sz w:val="20"/>
                <w:szCs w:val="20"/>
              </w:rPr>
            </w:pPr>
            <w:r w:rsidRPr="008C4D4E">
              <w:rPr>
                <w:sz w:val="20"/>
                <w:szCs w:val="20"/>
              </w:rPr>
              <w:t>-3</w:t>
            </w:r>
          </w:p>
        </w:tc>
        <w:tc>
          <w:tcPr>
            <w:tcW w:w="450" w:type="dxa"/>
            <w:noWrap/>
            <w:vAlign w:val="bottom"/>
          </w:tcPr>
          <w:p w14:paraId="699A018D"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543A73F0"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617E9660"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505BD90F" w14:textId="77777777" w:rsidR="004A7FB8" w:rsidRPr="001F1FD1" w:rsidRDefault="004A7FB8" w:rsidP="004A7FB8">
            <w:pPr>
              <w:spacing w:after="0" w:line="240" w:lineRule="auto"/>
              <w:jc w:val="center"/>
              <w:rPr>
                <w:sz w:val="20"/>
                <w:szCs w:val="20"/>
              </w:rPr>
            </w:pPr>
            <w:r w:rsidRPr="008C4D4E">
              <w:rPr>
                <w:sz w:val="20"/>
                <w:szCs w:val="20"/>
              </w:rPr>
              <w:t>-5</w:t>
            </w:r>
          </w:p>
        </w:tc>
        <w:tc>
          <w:tcPr>
            <w:tcW w:w="888" w:type="dxa"/>
            <w:vAlign w:val="bottom"/>
          </w:tcPr>
          <w:p w14:paraId="767014F8" w14:textId="546B936F" w:rsidR="004A7FB8" w:rsidRPr="008C4D4E" w:rsidRDefault="004A7FB8" w:rsidP="004A7FB8">
            <w:pPr>
              <w:spacing w:after="0" w:line="240" w:lineRule="auto"/>
              <w:jc w:val="center"/>
              <w:rPr>
                <w:sz w:val="20"/>
                <w:szCs w:val="20"/>
              </w:rPr>
            </w:pPr>
            <w:r>
              <w:rPr>
                <w:rFonts w:ascii="Calibri" w:hAnsi="Calibri" w:cs="Calibri"/>
                <w:color w:val="000000"/>
              </w:rPr>
              <w:t>1.9661</w:t>
            </w:r>
          </w:p>
        </w:tc>
        <w:tc>
          <w:tcPr>
            <w:tcW w:w="808" w:type="dxa"/>
            <w:vAlign w:val="bottom"/>
          </w:tcPr>
          <w:p w14:paraId="3A8829B6" w14:textId="4677E43F" w:rsidR="004A7FB8" w:rsidRDefault="004A7FB8" w:rsidP="004A7FB8">
            <w:pPr>
              <w:spacing w:after="0" w:line="240" w:lineRule="auto"/>
              <w:jc w:val="center"/>
              <w:rPr>
                <w:rFonts w:ascii="Calibri" w:hAnsi="Calibri" w:cs="Calibri"/>
                <w:color w:val="000000"/>
              </w:rPr>
            </w:pPr>
            <w:r>
              <w:rPr>
                <w:rFonts w:ascii="Calibri" w:hAnsi="Calibri" w:cs="Calibri"/>
                <w:color w:val="000000"/>
              </w:rPr>
              <w:t>2.234</w:t>
            </w:r>
          </w:p>
        </w:tc>
        <w:tc>
          <w:tcPr>
            <w:tcW w:w="1220" w:type="dxa"/>
            <w:vAlign w:val="bottom"/>
          </w:tcPr>
          <w:p w14:paraId="5D2111D2" w14:textId="02F0FA6F" w:rsidR="004A7FB8" w:rsidRPr="008C4D4E" w:rsidRDefault="004A7FB8" w:rsidP="004A7FB8">
            <w:pPr>
              <w:spacing w:after="0" w:line="240" w:lineRule="auto"/>
              <w:jc w:val="center"/>
              <w:rPr>
                <w:sz w:val="20"/>
                <w:szCs w:val="20"/>
              </w:rPr>
            </w:pPr>
            <w:r>
              <w:rPr>
                <w:rFonts w:ascii="Calibri" w:hAnsi="Calibri" w:cs="Calibri"/>
                <w:color w:val="000000"/>
              </w:rPr>
              <w:t>2.026</w:t>
            </w:r>
          </w:p>
        </w:tc>
        <w:tc>
          <w:tcPr>
            <w:tcW w:w="1089" w:type="dxa"/>
            <w:vAlign w:val="bottom"/>
          </w:tcPr>
          <w:p w14:paraId="03B894CA" w14:textId="247DDBE8" w:rsidR="004A7FB8" w:rsidRPr="008C4D4E" w:rsidRDefault="004A7FB8" w:rsidP="004A7FB8">
            <w:pPr>
              <w:spacing w:after="0" w:line="240" w:lineRule="auto"/>
              <w:jc w:val="center"/>
              <w:rPr>
                <w:sz w:val="20"/>
                <w:szCs w:val="20"/>
              </w:rPr>
            </w:pPr>
            <w:r>
              <w:rPr>
                <w:rFonts w:ascii="Calibri" w:hAnsi="Calibri" w:cs="Calibri"/>
                <w:color w:val="000000"/>
              </w:rPr>
              <w:t>1.975</w:t>
            </w:r>
          </w:p>
        </w:tc>
        <w:tc>
          <w:tcPr>
            <w:tcW w:w="1089" w:type="dxa"/>
            <w:vAlign w:val="bottom"/>
          </w:tcPr>
          <w:p w14:paraId="66845801" w14:textId="0B6A0F3A" w:rsidR="004A7FB8" w:rsidRPr="008C4D4E" w:rsidRDefault="004A7FB8" w:rsidP="004A7FB8">
            <w:pPr>
              <w:spacing w:after="0" w:line="240" w:lineRule="auto"/>
              <w:jc w:val="center"/>
              <w:rPr>
                <w:sz w:val="20"/>
                <w:szCs w:val="20"/>
              </w:rPr>
            </w:pPr>
            <w:r>
              <w:rPr>
                <w:rFonts w:ascii="Calibri" w:hAnsi="Calibri" w:cs="Calibri"/>
                <w:color w:val="000000"/>
              </w:rPr>
              <w:t>2.052</w:t>
            </w:r>
          </w:p>
        </w:tc>
      </w:tr>
      <w:tr w:rsidR="004A7FB8" w:rsidRPr="001F1FD1" w14:paraId="2FC50832" w14:textId="7E30FFB1" w:rsidTr="004F1A1F">
        <w:trPr>
          <w:trHeight w:val="181"/>
          <w:jc w:val="center"/>
        </w:trPr>
        <w:tc>
          <w:tcPr>
            <w:tcW w:w="1525" w:type="dxa"/>
            <w:noWrap/>
            <w:hideMark/>
          </w:tcPr>
          <w:p w14:paraId="7DA1C746" w14:textId="77777777" w:rsidR="004A7FB8" w:rsidRPr="001F1FD1" w:rsidRDefault="004A7FB8" w:rsidP="004A7FB8">
            <w:pPr>
              <w:spacing w:after="0" w:line="240" w:lineRule="auto"/>
              <w:jc w:val="center"/>
              <w:rPr>
                <w:sz w:val="20"/>
                <w:szCs w:val="20"/>
              </w:rPr>
            </w:pPr>
            <w:r w:rsidRPr="001F1FD1">
              <w:rPr>
                <w:sz w:val="20"/>
                <w:szCs w:val="20"/>
              </w:rPr>
              <w:t>26</w:t>
            </w:r>
          </w:p>
        </w:tc>
        <w:tc>
          <w:tcPr>
            <w:tcW w:w="450" w:type="dxa"/>
            <w:noWrap/>
            <w:vAlign w:val="bottom"/>
          </w:tcPr>
          <w:p w14:paraId="4266BB72"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7A31D75B" w14:textId="77777777" w:rsidR="004A7FB8" w:rsidRPr="001F1FD1" w:rsidRDefault="004A7FB8" w:rsidP="004A7FB8">
            <w:pPr>
              <w:spacing w:after="0" w:line="240" w:lineRule="auto"/>
              <w:jc w:val="center"/>
              <w:rPr>
                <w:sz w:val="20"/>
                <w:szCs w:val="20"/>
              </w:rPr>
            </w:pPr>
            <w:r w:rsidRPr="008C4D4E">
              <w:rPr>
                <w:sz w:val="20"/>
                <w:szCs w:val="20"/>
              </w:rPr>
              <w:t>-5</w:t>
            </w:r>
          </w:p>
        </w:tc>
        <w:tc>
          <w:tcPr>
            <w:tcW w:w="450" w:type="dxa"/>
            <w:noWrap/>
            <w:vAlign w:val="bottom"/>
          </w:tcPr>
          <w:p w14:paraId="651FC12E"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0E42FD1F" w14:textId="77777777" w:rsidR="004A7FB8" w:rsidRPr="001F1FD1" w:rsidRDefault="004A7FB8" w:rsidP="004A7FB8">
            <w:pPr>
              <w:spacing w:after="0" w:line="240" w:lineRule="auto"/>
              <w:jc w:val="center"/>
              <w:rPr>
                <w:sz w:val="20"/>
                <w:szCs w:val="20"/>
              </w:rPr>
            </w:pPr>
            <w:r w:rsidRPr="008C4D4E">
              <w:rPr>
                <w:sz w:val="20"/>
                <w:szCs w:val="20"/>
              </w:rPr>
              <w:t>-5</w:t>
            </w:r>
          </w:p>
        </w:tc>
        <w:tc>
          <w:tcPr>
            <w:tcW w:w="540" w:type="dxa"/>
            <w:noWrap/>
            <w:vAlign w:val="bottom"/>
          </w:tcPr>
          <w:p w14:paraId="3AF547F5" w14:textId="77777777" w:rsidR="004A7FB8" w:rsidRPr="001F1FD1" w:rsidRDefault="004A7FB8" w:rsidP="004A7FB8">
            <w:pPr>
              <w:spacing w:after="0" w:line="240" w:lineRule="auto"/>
              <w:jc w:val="center"/>
              <w:rPr>
                <w:sz w:val="20"/>
                <w:szCs w:val="20"/>
              </w:rPr>
            </w:pPr>
            <w:r w:rsidRPr="008C4D4E">
              <w:rPr>
                <w:sz w:val="20"/>
                <w:szCs w:val="20"/>
              </w:rPr>
              <w:t>5</w:t>
            </w:r>
          </w:p>
        </w:tc>
        <w:tc>
          <w:tcPr>
            <w:tcW w:w="540" w:type="dxa"/>
            <w:noWrap/>
            <w:vAlign w:val="bottom"/>
          </w:tcPr>
          <w:p w14:paraId="6ED65698" w14:textId="77777777" w:rsidR="004A7FB8" w:rsidRPr="001F1FD1" w:rsidRDefault="004A7FB8" w:rsidP="004A7FB8">
            <w:pPr>
              <w:spacing w:after="0" w:line="240" w:lineRule="auto"/>
              <w:jc w:val="center"/>
              <w:rPr>
                <w:sz w:val="20"/>
                <w:szCs w:val="20"/>
              </w:rPr>
            </w:pPr>
            <w:r w:rsidRPr="008C4D4E">
              <w:rPr>
                <w:sz w:val="20"/>
                <w:szCs w:val="20"/>
              </w:rPr>
              <w:t>3</w:t>
            </w:r>
          </w:p>
        </w:tc>
        <w:tc>
          <w:tcPr>
            <w:tcW w:w="888" w:type="dxa"/>
            <w:vAlign w:val="bottom"/>
          </w:tcPr>
          <w:p w14:paraId="18ACFBA3" w14:textId="3E03E6B0" w:rsidR="004A7FB8" w:rsidRPr="008C4D4E" w:rsidRDefault="004A7FB8" w:rsidP="004A7FB8">
            <w:pPr>
              <w:spacing w:after="0" w:line="240" w:lineRule="auto"/>
              <w:jc w:val="center"/>
              <w:rPr>
                <w:sz w:val="20"/>
                <w:szCs w:val="20"/>
              </w:rPr>
            </w:pPr>
            <w:r>
              <w:rPr>
                <w:rFonts w:ascii="Calibri" w:hAnsi="Calibri" w:cs="Calibri"/>
                <w:color w:val="000000"/>
              </w:rPr>
              <w:t>1.8864</w:t>
            </w:r>
          </w:p>
        </w:tc>
        <w:tc>
          <w:tcPr>
            <w:tcW w:w="808" w:type="dxa"/>
            <w:vAlign w:val="bottom"/>
          </w:tcPr>
          <w:p w14:paraId="7EF0C3A8" w14:textId="007C16F1" w:rsidR="004A7FB8" w:rsidRDefault="004A7FB8" w:rsidP="004A7FB8">
            <w:pPr>
              <w:spacing w:after="0" w:line="240" w:lineRule="auto"/>
              <w:jc w:val="center"/>
              <w:rPr>
                <w:rFonts w:ascii="Calibri" w:hAnsi="Calibri" w:cs="Calibri"/>
                <w:color w:val="000000"/>
              </w:rPr>
            </w:pPr>
            <w:r>
              <w:rPr>
                <w:rFonts w:ascii="Calibri" w:hAnsi="Calibri" w:cs="Calibri"/>
                <w:color w:val="000000"/>
              </w:rPr>
              <w:t>2.008</w:t>
            </w:r>
          </w:p>
        </w:tc>
        <w:tc>
          <w:tcPr>
            <w:tcW w:w="1220" w:type="dxa"/>
            <w:vAlign w:val="bottom"/>
          </w:tcPr>
          <w:p w14:paraId="4622C36D" w14:textId="71C43968" w:rsidR="004A7FB8" w:rsidRPr="008C4D4E" w:rsidRDefault="004A7FB8" w:rsidP="004A7FB8">
            <w:pPr>
              <w:spacing w:after="0" w:line="240" w:lineRule="auto"/>
              <w:jc w:val="center"/>
              <w:rPr>
                <w:sz w:val="20"/>
                <w:szCs w:val="20"/>
              </w:rPr>
            </w:pPr>
            <w:r>
              <w:rPr>
                <w:rFonts w:ascii="Calibri" w:hAnsi="Calibri" w:cs="Calibri"/>
                <w:color w:val="000000"/>
              </w:rPr>
              <w:t>1.909</w:t>
            </w:r>
          </w:p>
        </w:tc>
        <w:tc>
          <w:tcPr>
            <w:tcW w:w="1089" w:type="dxa"/>
            <w:vAlign w:val="bottom"/>
          </w:tcPr>
          <w:p w14:paraId="77291CD5" w14:textId="7ED6E388" w:rsidR="004A7FB8" w:rsidRPr="008C4D4E" w:rsidRDefault="004A7FB8" w:rsidP="004A7FB8">
            <w:pPr>
              <w:spacing w:after="0" w:line="240" w:lineRule="auto"/>
              <w:jc w:val="center"/>
              <w:rPr>
                <w:sz w:val="20"/>
                <w:szCs w:val="20"/>
              </w:rPr>
            </w:pPr>
            <w:r>
              <w:rPr>
                <w:rFonts w:ascii="Calibri" w:hAnsi="Calibri" w:cs="Calibri"/>
                <w:color w:val="000000"/>
              </w:rPr>
              <w:t>2.090</w:t>
            </w:r>
          </w:p>
        </w:tc>
        <w:tc>
          <w:tcPr>
            <w:tcW w:w="1089" w:type="dxa"/>
            <w:vAlign w:val="bottom"/>
          </w:tcPr>
          <w:p w14:paraId="38CE27A1" w14:textId="14E3D2D8" w:rsidR="004A7FB8" w:rsidRPr="008C4D4E" w:rsidRDefault="004A7FB8" w:rsidP="004A7FB8">
            <w:pPr>
              <w:spacing w:after="0" w:line="240" w:lineRule="auto"/>
              <w:jc w:val="center"/>
              <w:rPr>
                <w:sz w:val="20"/>
                <w:szCs w:val="20"/>
              </w:rPr>
            </w:pPr>
            <w:r>
              <w:rPr>
                <w:rFonts w:ascii="Calibri" w:hAnsi="Calibri" w:cs="Calibri"/>
                <w:color w:val="000000"/>
              </w:rPr>
              <w:t>1.920</w:t>
            </w:r>
          </w:p>
        </w:tc>
      </w:tr>
      <w:tr w:rsidR="004A7FB8" w:rsidRPr="001F1FD1" w14:paraId="317F83DE" w14:textId="57D32EEB" w:rsidTr="004F1A1F">
        <w:trPr>
          <w:trHeight w:val="181"/>
          <w:jc w:val="center"/>
        </w:trPr>
        <w:tc>
          <w:tcPr>
            <w:tcW w:w="1525" w:type="dxa"/>
            <w:noWrap/>
            <w:hideMark/>
          </w:tcPr>
          <w:p w14:paraId="34D82D1F" w14:textId="77777777" w:rsidR="004A7FB8" w:rsidRPr="001F1FD1" w:rsidRDefault="004A7FB8" w:rsidP="004A7FB8">
            <w:pPr>
              <w:spacing w:after="0" w:line="240" w:lineRule="auto"/>
              <w:jc w:val="center"/>
              <w:rPr>
                <w:sz w:val="20"/>
                <w:szCs w:val="20"/>
              </w:rPr>
            </w:pPr>
            <w:r w:rsidRPr="001F1FD1">
              <w:rPr>
                <w:sz w:val="20"/>
                <w:szCs w:val="20"/>
              </w:rPr>
              <w:t>27</w:t>
            </w:r>
          </w:p>
        </w:tc>
        <w:tc>
          <w:tcPr>
            <w:tcW w:w="450" w:type="dxa"/>
            <w:noWrap/>
            <w:vAlign w:val="bottom"/>
          </w:tcPr>
          <w:p w14:paraId="6447D8A0"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334E4E37" w14:textId="77777777" w:rsidR="004A7FB8" w:rsidRPr="001F1FD1" w:rsidRDefault="004A7FB8" w:rsidP="004A7FB8">
            <w:pPr>
              <w:spacing w:after="0" w:line="240" w:lineRule="auto"/>
              <w:jc w:val="center"/>
              <w:rPr>
                <w:sz w:val="20"/>
                <w:szCs w:val="20"/>
              </w:rPr>
            </w:pPr>
            <w:r w:rsidRPr="008C4D4E">
              <w:rPr>
                <w:sz w:val="20"/>
                <w:szCs w:val="20"/>
              </w:rPr>
              <w:t>-5</w:t>
            </w:r>
          </w:p>
        </w:tc>
        <w:tc>
          <w:tcPr>
            <w:tcW w:w="450" w:type="dxa"/>
            <w:noWrap/>
            <w:vAlign w:val="bottom"/>
          </w:tcPr>
          <w:p w14:paraId="5E1B5085" w14:textId="77777777" w:rsidR="004A7FB8" w:rsidRPr="001F1FD1" w:rsidRDefault="004A7FB8" w:rsidP="004A7FB8">
            <w:pPr>
              <w:spacing w:after="0" w:line="240" w:lineRule="auto"/>
              <w:jc w:val="center"/>
              <w:rPr>
                <w:sz w:val="20"/>
                <w:szCs w:val="20"/>
              </w:rPr>
            </w:pPr>
            <w:r w:rsidRPr="008C4D4E">
              <w:rPr>
                <w:sz w:val="20"/>
                <w:szCs w:val="20"/>
              </w:rPr>
              <w:t>5</w:t>
            </w:r>
          </w:p>
        </w:tc>
        <w:tc>
          <w:tcPr>
            <w:tcW w:w="540" w:type="dxa"/>
            <w:noWrap/>
            <w:vAlign w:val="bottom"/>
          </w:tcPr>
          <w:p w14:paraId="58ECF587"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15941583"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6D09F16B" w14:textId="77777777" w:rsidR="004A7FB8" w:rsidRPr="001F1FD1" w:rsidRDefault="004A7FB8" w:rsidP="004A7FB8">
            <w:pPr>
              <w:spacing w:after="0" w:line="240" w:lineRule="auto"/>
              <w:jc w:val="center"/>
              <w:rPr>
                <w:sz w:val="20"/>
                <w:szCs w:val="20"/>
              </w:rPr>
            </w:pPr>
            <w:r w:rsidRPr="008C4D4E">
              <w:rPr>
                <w:sz w:val="20"/>
                <w:szCs w:val="20"/>
              </w:rPr>
              <w:t>1</w:t>
            </w:r>
          </w:p>
        </w:tc>
        <w:tc>
          <w:tcPr>
            <w:tcW w:w="888" w:type="dxa"/>
            <w:vAlign w:val="bottom"/>
          </w:tcPr>
          <w:p w14:paraId="5475AB9E" w14:textId="36B5C4DB" w:rsidR="004A7FB8" w:rsidRPr="008C4D4E" w:rsidRDefault="004A7FB8" w:rsidP="004A7FB8">
            <w:pPr>
              <w:spacing w:after="0" w:line="240" w:lineRule="auto"/>
              <w:jc w:val="center"/>
              <w:rPr>
                <w:sz w:val="20"/>
                <w:szCs w:val="20"/>
              </w:rPr>
            </w:pPr>
            <w:r>
              <w:rPr>
                <w:rFonts w:ascii="Calibri" w:hAnsi="Calibri" w:cs="Calibri"/>
                <w:color w:val="000000"/>
              </w:rPr>
              <w:t>1.9507</w:t>
            </w:r>
          </w:p>
        </w:tc>
        <w:tc>
          <w:tcPr>
            <w:tcW w:w="808" w:type="dxa"/>
            <w:vAlign w:val="bottom"/>
          </w:tcPr>
          <w:p w14:paraId="096BD184" w14:textId="3388BBB2" w:rsidR="004A7FB8" w:rsidRDefault="004A7FB8" w:rsidP="004A7FB8">
            <w:pPr>
              <w:spacing w:after="0" w:line="240" w:lineRule="auto"/>
              <w:jc w:val="center"/>
              <w:rPr>
                <w:rFonts w:ascii="Calibri" w:hAnsi="Calibri" w:cs="Calibri"/>
                <w:color w:val="000000"/>
              </w:rPr>
            </w:pPr>
            <w:r>
              <w:rPr>
                <w:rFonts w:ascii="Calibri" w:hAnsi="Calibri" w:cs="Calibri"/>
                <w:color w:val="000000"/>
              </w:rPr>
              <w:t>2.418</w:t>
            </w:r>
          </w:p>
        </w:tc>
        <w:tc>
          <w:tcPr>
            <w:tcW w:w="1220" w:type="dxa"/>
            <w:vAlign w:val="bottom"/>
          </w:tcPr>
          <w:p w14:paraId="03B15451" w14:textId="0FDB36C2" w:rsidR="004A7FB8" w:rsidRPr="008C4D4E" w:rsidRDefault="004A7FB8" w:rsidP="004A7FB8">
            <w:pPr>
              <w:spacing w:after="0" w:line="240" w:lineRule="auto"/>
              <w:jc w:val="center"/>
              <w:rPr>
                <w:sz w:val="20"/>
                <w:szCs w:val="20"/>
              </w:rPr>
            </w:pPr>
            <w:r>
              <w:rPr>
                <w:rFonts w:ascii="Calibri" w:hAnsi="Calibri" w:cs="Calibri"/>
                <w:color w:val="000000"/>
              </w:rPr>
              <w:t>2.032</w:t>
            </w:r>
          </w:p>
        </w:tc>
        <w:tc>
          <w:tcPr>
            <w:tcW w:w="1089" w:type="dxa"/>
            <w:vAlign w:val="bottom"/>
          </w:tcPr>
          <w:p w14:paraId="724F409D" w14:textId="031C5475" w:rsidR="004A7FB8" w:rsidRPr="008C4D4E" w:rsidRDefault="004A7FB8" w:rsidP="004A7FB8">
            <w:pPr>
              <w:spacing w:after="0" w:line="240" w:lineRule="auto"/>
              <w:jc w:val="center"/>
              <w:rPr>
                <w:sz w:val="20"/>
                <w:szCs w:val="20"/>
              </w:rPr>
            </w:pPr>
            <w:r>
              <w:rPr>
                <w:rFonts w:ascii="Calibri" w:hAnsi="Calibri" w:cs="Calibri"/>
                <w:color w:val="000000"/>
              </w:rPr>
              <w:t>2.539</w:t>
            </w:r>
          </w:p>
        </w:tc>
        <w:tc>
          <w:tcPr>
            <w:tcW w:w="1089" w:type="dxa"/>
            <w:vAlign w:val="bottom"/>
          </w:tcPr>
          <w:p w14:paraId="5BBBC8A2" w14:textId="70E0B184" w:rsidR="004A7FB8" w:rsidRPr="008C4D4E" w:rsidRDefault="004A7FB8" w:rsidP="004A7FB8">
            <w:pPr>
              <w:spacing w:after="0" w:line="240" w:lineRule="auto"/>
              <w:jc w:val="center"/>
              <w:rPr>
                <w:sz w:val="20"/>
                <w:szCs w:val="20"/>
              </w:rPr>
            </w:pPr>
            <w:r>
              <w:rPr>
                <w:rFonts w:ascii="Calibri" w:hAnsi="Calibri" w:cs="Calibri"/>
                <w:color w:val="000000"/>
              </w:rPr>
              <w:t>2.107</w:t>
            </w:r>
          </w:p>
        </w:tc>
      </w:tr>
      <w:tr w:rsidR="004A7FB8" w:rsidRPr="001F1FD1" w14:paraId="0F5ACD52" w14:textId="4E0CD1D5" w:rsidTr="004F1A1F">
        <w:trPr>
          <w:trHeight w:val="181"/>
          <w:jc w:val="center"/>
        </w:trPr>
        <w:tc>
          <w:tcPr>
            <w:tcW w:w="1525" w:type="dxa"/>
            <w:noWrap/>
            <w:hideMark/>
          </w:tcPr>
          <w:p w14:paraId="03F2A801" w14:textId="77777777" w:rsidR="004A7FB8" w:rsidRPr="001F1FD1" w:rsidRDefault="004A7FB8" w:rsidP="004A7FB8">
            <w:pPr>
              <w:spacing w:after="0" w:line="240" w:lineRule="auto"/>
              <w:jc w:val="center"/>
              <w:rPr>
                <w:sz w:val="20"/>
                <w:szCs w:val="20"/>
              </w:rPr>
            </w:pPr>
            <w:r w:rsidRPr="001F1FD1">
              <w:rPr>
                <w:sz w:val="20"/>
                <w:szCs w:val="20"/>
              </w:rPr>
              <w:t>28</w:t>
            </w:r>
          </w:p>
        </w:tc>
        <w:tc>
          <w:tcPr>
            <w:tcW w:w="450" w:type="dxa"/>
            <w:noWrap/>
            <w:vAlign w:val="bottom"/>
          </w:tcPr>
          <w:p w14:paraId="0F23E55D"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6F22E0B2" w14:textId="77777777" w:rsidR="004A7FB8" w:rsidRPr="001F1FD1" w:rsidRDefault="004A7FB8" w:rsidP="004A7FB8">
            <w:pPr>
              <w:spacing w:after="0" w:line="240" w:lineRule="auto"/>
              <w:jc w:val="center"/>
              <w:rPr>
                <w:sz w:val="20"/>
                <w:szCs w:val="20"/>
              </w:rPr>
            </w:pPr>
            <w:r w:rsidRPr="008C4D4E">
              <w:rPr>
                <w:sz w:val="20"/>
                <w:szCs w:val="20"/>
              </w:rPr>
              <w:t>-5</w:t>
            </w:r>
          </w:p>
        </w:tc>
        <w:tc>
          <w:tcPr>
            <w:tcW w:w="450" w:type="dxa"/>
            <w:noWrap/>
            <w:vAlign w:val="bottom"/>
          </w:tcPr>
          <w:p w14:paraId="28130A8C"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7D885653"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7264BA91" w14:textId="77777777" w:rsidR="004A7FB8" w:rsidRPr="001F1FD1" w:rsidRDefault="004A7FB8" w:rsidP="004A7FB8">
            <w:pPr>
              <w:spacing w:after="0" w:line="240" w:lineRule="auto"/>
              <w:jc w:val="center"/>
              <w:rPr>
                <w:sz w:val="20"/>
                <w:szCs w:val="20"/>
              </w:rPr>
            </w:pPr>
            <w:r w:rsidRPr="008C4D4E">
              <w:rPr>
                <w:sz w:val="20"/>
                <w:szCs w:val="20"/>
              </w:rPr>
              <w:t>-3</w:t>
            </w:r>
          </w:p>
        </w:tc>
        <w:tc>
          <w:tcPr>
            <w:tcW w:w="540" w:type="dxa"/>
            <w:noWrap/>
            <w:vAlign w:val="bottom"/>
          </w:tcPr>
          <w:p w14:paraId="1D5635CD" w14:textId="77777777" w:rsidR="004A7FB8" w:rsidRPr="001F1FD1" w:rsidRDefault="004A7FB8" w:rsidP="004A7FB8">
            <w:pPr>
              <w:spacing w:after="0" w:line="240" w:lineRule="auto"/>
              <w:jc w:val="center"/>
              <w:rPr>
                <w:sz w:val="20"/>
                <w:szCs w:val="20"/>
              </w:rPr>
            </w:pPr>
            <w:r w:rsidRPr="008C4D4E">
              <w:rPr>
                <w:sz w:val="20"/>
                <w:szCs w:val="20"/>
              </w:rPr>
              <w:t>3</w:t>
            </w:r>
          </w:p>
        </w:tc>
        <w:tc>
          <w:tcPr>
            <w:tcW w:w="888" w:type="dxa"/>
            <w:vAlign w:val="bottom"/>
          </w:tcPr>
          <w:p w14:paraId="2B0C810C" w14:textId="764DD401" w:rsidR="004A7FB8" w:rsidRPr="008C4D4E" w:rsidRDefault="004A7FB8" w:rsidP="004A7FB8">
            <w:pPr>
              <w:spacing w:after="0" w:line="240" w:lineRule="auto"/>
              <w:jc w:val="center"/>
              <w:rPr>
                <w:sz w:val="20"/>
                <w:szCs w:val="20"/>
              </w:rPr>
            </w:pPr>
            <w:r>
              <w:rPr>
                <w:rFonts w:ascii="Calibri" w:hAnsi="Calibri" w:cs="Calibri"/>
                <w:color w:val="000000"/>
              </w:rPr>
              <w:t>1.9919</w:t>
            </w:r>
          </w:p>
        </w:tc>
        <w:tc>
          <w:tcPr>
            <w:tcW w:w="808" w:type="dxa"/>
            <w:vAlign w:val="bottom"/>
          </w:tcPr>
          <w:p w14:paraId="34D2A4A3" w14:textId="1F957296" w:rsidR="004A7FB8" w:rsidRDefault="004A7FB8" w:rsidP="004A7FB8">
            <w:pPr>
              <w:spacing w:after="0" w:line="240" w:lineRule="auto"/>
              <w:jc w:val="center"/>
              <w:rPr>
                <w:rFonts w:ascii="Calibri" w:hAnsi="Calibri" w:cs="Calibri"/>
                <w:color w:val="000000"/>
              </w:rPr>
            </w:pPr>
            <w:r>
              <w:rPr>
                <w:rFonts w:ascii="Calibri" w:hAnsi="Calibri" w:cs="Calibri"/>
                <w:color w:val="000000"/>
              </w:rPr>
              <w:t>2.655</w:t>
            </w:r>
          </w:p>
        </w:tc>
        <w:tc>
          <w:tcPr>
            <w:tcW w:w="1220" w:type="dxa"/>
            <w:vAlign w:val="bottom"/>
          </w:tcPr>
          <w:p w14:paraId="22296B38" w14:textId="67D07123" w:rsidR="004A7FB8" w:rsidRPr="008C4D4E" w:rsidRDefault="004A7FB8" w:rsidP="004A7FB8">
            <w:pPr>
              <w:spacing w:after="0" w:line="240" w:lineRule="auto"/>
              <w:jc w:val="center"/>
              <w:rPr>
                <w:sz w:val="20"/>
                <w:szCs w:val="20"/>
              </w:rPr>
            </w:pPr>
            <w:r>
              <w:rPr>
                <w:rFonts w:ascii="Calibri" w:hAnsi="Calibri" w:cs="Calibri"/>
                <w:color w:val="000000"/>
              </w:rPr>
              <w:t>2.083</w:t>
            </w:r>
          </w:p>
        </w:tc>
        <w:tc>
          <w:tcPr>
            <w:tcW w:w="1089" w:type="dxa"/>
            <w:vAlign w:val="bottom"/>
          </w:tcPr>
          <w:p w14:paraId="659F03C0" w14:textId="77070AD1" w:rsidR="004A7FB8" w:rsidRPr="008C4D4E" w:rsidRDefault="004A7FB8" w:rsidP="004A7FB8">
            <w:pPr>
              <w:spacing w:after="0" w:line="240" w:lineRule="auto"/>
              <w:jc w:val="center"/>
              <w:rPr>
                <w:sz w:val="20"/>
                <w:szCs w:val="20"/>
              </w:rPr>
            </w:pPr>
            <w:r>
              <w:rPr>
                <w:rFonts w:ascii="Calibri" w:hAnsi="Calibri" w:cs="Calibri"/>
                <w:color w:val="000000"/>
              </w:rPr>
              <w:t>2.370</w:t>
            </w:r>
          </w:p>
        </w:tc>
        <w:tc>
          <w:tcPr>
            <w:tcW w:w="1089" w:type="dxa"/>
            <w:vAlign w:val="bottom"/>
          </w:tcPr>
          <w:p w14:paraId="5CDAB032" w14:textId="6436DA0D" w:rsidR="004A7FB8" w:rsidRPr="008C4D4E" w:rsidRDefault="004A7FB8" w:rsidP="004A7FB8">
            <w:pPr>
              <w:spacing w:after="0" w:line="240" w:lineRule="auto"/>
              <w:jc w:val="center"/>
              <w:rPr>
                <w:sz w:val="20"/>
                <w:szCs w:val="20"/>
              </w:rPr>
            </w:pPr>
            <w:r>
              <w:rPr>
                <w:rFonts w:ascii="Calibri" w:hAnsi="Calibri" w:cs="Calibri"/>
                <w:color w:val="000000"/>
              </w:rPr>
              <w:t>2.183</w:t>
            </w:r>
          </w:p>
        </w:tc>
      </w:tr>
      <w:tr w:rsidR="004A7FB8" w:rsidRPr="001F1FD1" w14:paraId="4589AA1D" w14:textId="4CA64382" w:rsidTr="004F1A1F">
        <w:trPr>
          <w:trHeight w:val="181"/>
          <w:jc w:val="center"/>
        </w:trPr>
        <w:tc>
          <w:tcPr>
            <w:tcW w:w="1525" w:type="dxa"/>
            <w:noWrap/>
            <w:hideMark/>
          </w:tcPr>
          <w:p w14:paraId="29838015" w14:textId="77777777" w:rsidR="004A7FB8" w:rsidRPr="001F1FD1" w:rsidRDefault="004A7FB8" w:rsidP="004A7FB8">
            <w:pPr>
              <w:spacing w:after="0" w:line="240" w:lineRule="auto"/>
              <w:jc w:val="center"/>
              <w:rPr>
                <w:sz w:val="20"/>
                <w:szCs w:val="20"/>
              </w:rPr>
            </w:pPr>
            <w:r w:rsidRPr="001F1FD1">
              <w:rPr>
                <w:sz w:val="20"/>
                <w:szCs w:val="20"/>
              </w:rPr>
              <w:t>29</w:t>
            </w:r>
          </w:p>
        </w:tc>
        <w:tc>
          <w:tcPr>
            <w:tcW w:w="450" w:type="dxa"/>
            <w:noWrap/>
            <w:vAlign w:val="bottom"/>
          </w:tcPr>
          <w:p w14:paraId="34D56F6F"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7B20CBF0" w14:textId="77777777" w:rsidR="004A7FB8" w:rsidRPr="001F1FD1" w:rsidRDefault="004A7FB8" w:rsidP="004A7FB8">
            <w:pPr>
              <w:spacing w:after="0" w:line="240" w:lineRule="auto"/>
              <w:jc w:val="center"/>
              <w:rPr>
                <w:sz w:val="20"/>
                <w:szCs w:val="20"/>
              </w:rPr>
            </w:pPr>
            <w:r w:rsidRPr="008C4D4E">
              <w:rPr>
                <w:sz w:val="20"/>
                <w:szCs w:val="20"/>
              </w:rPr>
              <w:t>-5</w:t>
            </w:r>
          </w:p>
        </w:tc>
        <w:tc>
          <w:tcPr>
            <w:tcW w:w="450" w:type="dxa"/>
            <w:noWrap/>
            <w:vAlign w:val="bottom"/>
          </w:tcPr>
          <w:p w14:paraId="343CB57E"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180B6DA1"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09797E93" w14:textId="77777777" w:rsidR="004A7FB8" w:rsidRPr="001F1FD1" w:rsidRDefault="004A7FB8" w:rsidP="004A7FB8">
            <w:pPr>
              <w:spacing w:after="0" w:line="240" w:lineRule="auto"/>
              <w:jc w:val="center"/>
              <w:rPr>
                <w:sz w:val="20"/>
                <w:szCs w:val="20"/>
              </w:rPr>
            </w:pPr>
            <w:r w:rsidRPr="008C4D4E">
              <w:rPr>
                <w:sz w:val="20"/>
                <w:szCs w:val="20"/>
              </w:rPr>
              <w:t>5</w:t>
            </w:r>
          </w:p>
        </w:tc>
        <w:tc>
          <w:tcPr>
            <w:tcW w:w="540" w:type="dxa"/>
            <w:noWrap/>
            <w:vAlign w:val="bottom"/>
          </w:tcPr>
          <w:p w14:paraId="14F99304" w14:textId="77777777" w:rsidR="004A7FB8" w:rsidRPr="001F1FD1" w:rsidRDefault="004A7FB8" w:rsidP="004A7FB8">
            <w:pPr>
              <w:spacing w:after="0" w:line="240" w:lineRule="auto"/>
              <w:jc w:val="center"/>
              <w:rPr>
                <w:sz w:val="20"/>
                <w:szCs w:val="20"/>
              </w:rPr>
            </w:pPr>
            <w:r w:rsidRPr="008C4D4E">
              <w:rPr>
                <w:sz w:val="20"/>
                <w:szCs w:val="20"/>
              </w:rPr>
              <w:t>-1</w:t>
            </w:r>
          </w:p>
        </w:tc>
        <w:tc>
          <w:tcPr>
            <w:tcW w:w="888" w:type="dxa"/>
            <w:vAlign w:val="bottom"/>
          </w:tcPr>
          <w:p w14:paraId="5DE06956" w14:textId="22CB3163" w:rsidR="004A7FB8" w:rsidRPr="008C4D4E" w:rsidRDefault="004A7FB8" w:rsidP="004A7FB8">
            <w:pPr>
              <w:spacing w:after="0" w:line="240" w:lineRule="auto"/>
              <w:jc w:val="center"/>
              <w:rPr>
                <w:sz w:val="20"/>
                <w:szCs w:val="20"/>
              </w:rPr>
            </w:pPr>
            <w:r>
              <w:rPr>
                <w:rFonts w:ascii="Calibri" w:hAnsi="Calibri" w:cs="Calibri"/>
                <w:color w:val="000000"/>
              </w:rPr>
              <w:t>1.79</w:t>
            </w:r>
          </w:p>
        </w:tc>
        <w:tc>
          <w:tcPr>
            <w:tcW w:w="808" w:type="dxa"/>
            <w:vAlign w:val="bottom"/>
          </w:tcPr>
          <w:p w14:paraId="556FDE3A" w14:textId="43599815" w:rsidR="004A7FB8" w:rsidRDefault="004A7FB8" w:rsidP="004A7FB8">
            <w:pPr>
              <w:spacing w:after="0" w:line="240" w:lineRule="auto"/>
              <w:jc w:val="center"/>
              <w:rPr>
                <w:rFonts w:ascii="Calibri" w:hAnsi="Calibri" w:cs="Calibri"/>
                <w:color w:val="000000"/>
              </w:rPr>
            </w:pPr>
            <w:r>
              <w:rPr>
                <w:rFonts w:ascii="Calibri" w:hAnsi="Calibri" w:cs="Calibri"/>
                <w:color w:val="000000"/>
              </w:rPr>
              <w:t>2.345</w:t>
            </w:r>
          </w:p>
        </w:tc>
        <w:tc>
          <w:tcPr>
            <w:tcW w:w="1220" w:type="dxa"/>
            <w:vAlign w:val="bottom"/>
          </w:tcPr>
          <w:p w14:paraId="5116AD31" w14:textId="4291428D" w:rsidR="004A7FB8" w:rsidRPr="008C4D4E" w:rsidRDefault="004A7FB8" w:rsidP="004A7FB8">
            <w:pPr>
              <w:spacing w:after="0" w:line="240" w:lineRule="auto"/>
              <w:jc w:val="center"/>
              <w:rPr>
                <w:sz w:val="20"/>
                <w:szCs w:val="20"/>
              </w:rPr>
            </w:pPr>
            <w:r>
              <w:rPr>
                <w:rFonts w:ascii="Calibri" w:hAnsi="Calibri" w:cs="Calibri"/>
                <w:color w:val="000000"/>
              </w:rPr>
              <w:t>1.928</w:t>
            </w:r>
          </w:p>
        </w:tc>
        <w:tc>
          <w:tcPr>
            <w:tcW w:w="1089" w:type="dxa"/>
            <w:vAlign w:val="bottom"/>
          </w:tcPr>
          <w:p w14:paraId="15FD4D39" w14:textId="275814BE" w:rsidR="004A7FB8" w:rsidRPr="008C4D4E" w:rsidRDefault="004A7FB8" w:rsidP="004A7FB8">
            <w:pPr>
              <w:spacing w:after="0" w:line="240" w:lineRule="auto"/>
              <w:jc w:val="center"/>
              <w:rPr>
                <w:sz w:val="20"/>
                <w:szCs w:val="20"/>
              </w:rPr>
            </w:pPr>
            <w:r>
              <w:rPr>
                <w:rFonts w:ascii="Calibri" w:hAnsi="Calibri" w:cs="Calibri"/>
                <w:color w:val="000000"/>
              </w:rPr>
              <w:t>1.881</w:t>
            </w:r>
          </w:p>
        </w:tc>
        <w:tc>
          <w:tcPr>
            <w:tcW w:w="1089" w:type="dxa"/>
            <w:vAlign w:val="bottom"/>
          </w:tcPr>
          <w:p w14:paraId="2178A7CC" w14:textId="792085B3" w:rsidR="004A7FB8" w:rsidRPr="008C4D4E" w:rsidRDefault="004A7FB8" w:rsidP="004A7FB8">
            <w:pPr>
              <w:spacing w:after="0" w:line="240" w:lineRule="auto"/>
              <w:jc w:val="center"/>
              <w:rPr>
                <w:sz w:val="20"/>
                <w:szCs w:val="20"/>
              </w:rPr>
            </w:pPr>
            <w:r>
              <w:rPr>
                <w:rFonts w:ascii="Calibri" w:hAnsi="Calibri" w:cs="Calibri"/>
                <w:color w:val="000000"/>
              </w:rPr>
              <w:t>1.987</w:t>
            </w:r>
          </w:p>
        </w:tc>
      </w:tr>
      <w:tr w:rsidR="004A7FB8" w:rsidRPr="001F1FD1" w14:paraId="41AA25AA" w14:textId="2CCA0138" w:rsidTr="004F1A1F">
        <w:trPr>
          <w:trHeight w:val="181"/>
          <w:jc w:val="center"/>
        </w:trPr>
        <w:tc>
          <w:tcPr>
            <w:tcW w:w="1525" w:type="dxa"/>
            <w:noWrap/>
            <w:hideMark/>
          </w:tcPr>
          <w:p w14:paraId="4D4FF413" w14:textId="77777777" w:rsidR="004A7FB8" w:rsidRPr="001F1FD1" w:rsidRDefault="004A7FB8" w:rsidP="004A7FB8">
            <w:pPr>
              <w:spacing w:after="0" w:line="240" w:lineRule="auto"/>
              <w:jc w:val="center"/>
              <w:rPr>
                <w:sz w:val="20"/>
                <w:szCs w:val="20"/>
              </w:rPr>
            </w:pPr>
            <w:r w:rsidRPr="001F1FD1">
              <w:rPr>
                <w:sz w:val="20"/>
                <w:szCs w:val="20"/>
              </w:rPr>
              <w:t>30</w:t>
            </w:r>
          </w:p>
        </w:tc>
        <w:tc>
          <w:tcPr>
            <w:tcW w:w="450" w:type="dxa"/>
            <w:noWrap/>
            <w:vAlign w:val="bottom"/>
          </w:tcPr>
          <w:p w14:paraId="0F535911"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0B8CA4B1" w14:textId="77777777" w:rsidR="004A7FB8" w:rsidRPr="001F1FD1" w:rsidRDefault="004A7FB8" w:rsidP="004A7FB8">
            <w:pPr>
              <w:spacing w:after="0" w:line="240" w:lineRule="auto"/>
              <w:jc w:val="center"/>
              <w:rPr>
                <w:sz w:val="20"/>
                <w:szCs w:val="20"/>
              </w:rPr>
            </w:pPr>
            <w:r w:rsidRPr="008C4D4E">
              <w:rPr>
                <w:sz w:val="20"/>
                <w:szCs w:val="20"/>
              </w:rPr>
              <w:t>-5</w:t>
            </w:r>
          </w:p>
        </w:tc>
        <w:tc>
          <w:tcPr>
            <w:tcW w:w="450" w:type="dxa"/>
            <w:noWrap/>
            <w:vAlign w:val="bottom"/>
          </w:tcPr>
          <w:p w14:paraId="2D96C0AA" w14:textId="77777777" w:rsidR="004A7FB8" w:rsidRPr="001F1FD1" w:rsidRDefault="004A7FB8" w:rsidP="004A7FB8">
            <w:pPr>
              <w:spacing w:after="0" w:line="240" w:lineRule="auto"/>
              <w:jc w:val="center"/>
              <w:rPr>
                <w:sz w:val="20"/>
                <w:szCs w:val="20"/>
              </w:rPr>
            </w:pPr>
            <w:r w:rsidRPr="008C4D4E">
              <w:rPr>
                <w:sz w:val="20"/>
                <w:szCs w:val="20"/>
              </w:rPr>
              <w:t>-7</w:t>
            </w:r>
          </w:p>
        </w:tc>
        <w:tc>
          <w:tcPr>
            <w:tcW w:w="540" w:type="dxa"/>
            <w:noWrap/>
            <w:vAlign w:val="bottom"/>
          </w:tcPr>
          <w:p w14:paraId="0B6A139A" w14:textId="77777777" w:rsidR="004A7FB8" w:rsidRPr="001F1FD1" w:rsidRDefault="004A7FB8" w:rsidP="004A7FB8">
            <w:pPr>
              <w:spacing w:after="0" w:line="240" w:lineRule="auto"/>
              <w:jc w:val="center"/>
              <w:rPr>
                <w:sz w:val="20"/>
                <w:szCs w:val="20"/>
              </w:rPr>
            </w:pPr>
            <w:r w:rsidRPr="008C4D4E">
              <w:rPr>
                <w:sz w:val="20"/>
                <w:szCs w:val="20"/>
              </w:rPr>
              <w:t>-1</w:t>
            </w:r>
          </w:p>
        </w:tc>
        <w:tc>
          <w:tcPr>
            <w:tcW w:w="540" w:type="dxa"/>
            <w:noWrap/>
            <w:vAlign w:val="bottom"/>
          </w:tcPr>
          <w:p w14:paraId="7F7EA640" w14:textId="77777777" w:rsidR="004A7FB8" w:rsidRPr="001F1FD1" w:rsidRDefault="004A7FB8" w:rsidP="004A7FB8">
            <w:pPr>
              <w:spacing w:after="0" w:line="240" w:lineRule="auto"/>
              <w:jc w:val="center"/>
              <w:rPr>
                <w:sz w:val="20"/>
                <w:szCs w:val="20"/>
              </w:rPr>
            </w:pPr>
            <w:r w:rsidRPr="008C4D4E">
              <w:rPr>
                <w:sz w:val="20"/>
                <w:szCs w:val="20"/>
              </w:rPr>
              <w:t>5</w:t>
            </w:r>
          </w:p>
        </w:tc>
        <w:tc>
          <w:tcPr>
            <w:tcW w:w="540" w:type="dxa"/>
            <w:noWrap/>
            <w:vAlign w:val="bottom"/>
          </w:tcPr>
          <w:p w14:paraId="38BCE501" w14:textId="77777777" w:rsidR="004A7FB8" w:rsidRPr="001F1FD1" w:rsidRDefault="004A7FB8" w:rsidP="004A7FB8">
            <w:pPr>
              <w:spacing w:after="0" w:line="240" w:lineRule="auto"/>
              <w:jc w:val="center"/>
              <w:rPr>
                <w:sz w:val="20"/>
                <w:szCs w:val="20"/>
              </w:rPr>
            </w:pPr>
            <w:r w:rsidRPr="008C4D4E">
              <w:rPr>
                <w:sz w:val="20"/>
                <w:szCs w:val="20"/>
              </w:rPr>
              <w:t>-1</w:t>
            </w:r>
          </w:p>
        </w:tc>
        <w:tc>
          <w:tcPr>
            <w:tcW w:w="888" w:type="dxa"/>
            <w:vAlign w:val="bottom"/>
          </w:tcPr>
          <w:p w14:paraId="7ED5F54E" w14:textId="683262BA" w:rsidR="004A7FB8" w:rsidRPr="008C4D4E" w:rsidRDefault="004A7FB8" w:rsidP="004A7FB8">
            <w:pPr>
              <w:spacing w:after="0" w:line="240" w:lineRule="auto"/>
              <w:jc w:val="center"/>
              <w:rPr>
                <w:sz w:val="20"/>
                <w:szCs w:val="20"/>
              </w:rPr>
            </w:pPr>
            <w:r>
              <w:rPr>
                <w:rFonts w:ascii="Calibri" w:hAnsi="Calibri" w:cs="Calibri"/>
                <w:color w:val="000000"/>
              </w:rPr>
              <w:t>2.0824</w:t>
            </w:r>
          </w:p>
        </w:tc>
        <w:tc>
          <w:tcPr>
            <w:tcW w:w="808" w:type="dxa"/>
            <w:vAlign w:val="bottom"/>
          </w:tcPr>
          <w:p w14:paraId="73D819B1" w14:textId="5F2C2692" w:rsidR="004A7FB8" w:rsidRDefault="004A7FB8" w:rsidP="004A7FB8">
            <w:pPr>
              <w:spacing w:after="0" w:line="240" w:lineRule="auto"/>
              <w:jc w:val="center"/>
              <w:rPr>
                <w:rFonts w:ascii="Calibri" w:hAnsi="Calibri" w:cs="Calibri"/>
                <w:color w:val="000000"/>
              </w:rPr>
            </w:pPr>
            <w:r>
              <w:rPr>
                <w:rFonts w:ascii="Calibri" w:hAnsi="Calibri" w:cs="Calibri"/>
                <w:color w:val="000000"/>
              </w:rPr>
              <w:t>2.651</w:t>
            </w:r>
          </w:p>
        </w:tc>
        <w:tc>
          <w:tcPr>
            <w:tcW w:w="1220" w:type="dxa"/>
            <w:vAlign w:val="bottom"/>
          </w:tcPr>
          <w:p w14:paraId="6ADAF7AC" w14:textId="59B2F835" w:rsidR="004A7FB8" w:rsidRPr="008C4D4E" w:rsidRDefault="004A7FB8" w:rsidP="004A7FB8">
            <w:pPr>
              <w:spacing w:after="0" w:line="240" w:lineRule="auto"/>
              <w:jc w:val="center"/>
              <w:rPr>
                <w:sz w:val="20"/>
                <w:szCs w:val="20"/>
              </w:rPr>
            </w:pPr>
            <w:r>
              <w:rPr>
                <w:rFonts w:ascii="Calibri" w:hAnsi="Calibri" w:cs="Calibri"/>
                <w:color w:val="000000"/>
              </w:rPr>
              <w:t>2.219</w:t>
            </w:r>
          </w:p>
        </w:tc>
        <w:tc>
          <w:tcPr>
            <w:tcW w:w="1089" w:type="dxa"/>
            <w:vAlign w:val="bottom"/>
          </w:tcPr>
          <w:p w14:paraId="55884BE7" w14:textId="6FB62B92" w:rsidR="004A7FB8" w:rsidRPr="008C4D4E" w:rsidRDefault="004A7FB8" w:rsidP="004A7FB8">
            <w:pPr>
              <w:spacing w:after="0" w:line="240" w:lineRule="auto"/>
              <w:jc w:val="center"/>
              <w:rPr>
                <w:sz w:val="20"/>
                <w:szCs w:val="20"/>
              </w:rPr>
            </w:pPr>
            <w:r>
              <w:rPr>
                <w:rFonts w:ascii="Calibri" w:hAnsi="Calibri" w:cs="Calibri"/>
                <w:color w:val="000000"/>
              </w:rPr>
              <w:t>2.601</w:t>
            </w:r>
          </w:p>
        </w:tc>
        <w:tc>
          <w:tcPr>
            <w:tcW w:w="1089" w:type="dxa"/>
            <w:vAlign w:val="bottom"/>
          </w:tcPr>
          <w:p w14:paraId="5C9D9F74" w14:textId="3AB27082" w:rsidR="004A7FB8" w:rsidRPr="008C4D4E" w:rsidRDefault="004A7FB8" w:rsidP="004A7FB8">
            <w:pPr>
              <w:spacing w:after="0" w:line="240" w:lineRule="auto"/>
              <w:jc w:val="center"/>
              <w:rPr>
                <w:sz w:val="20"/>
                <w:szCs w:val="20"/>
              </w:rPr>
            </w:pPr>
            <w:r>
              <w:rPr>
                <w:rFonts w:ascii="Calibri" w:hAnsi="Calibri" w:cs="Calibri"/>
                <w:color w:val="000000"/>
              </w:rPr>
              <w:t>2.286</w:t>
            </w:r>
          </w:p>
        </w:tc>
      </w:tr>
    </w:tbl>
    <w:p w14:paraId="10866FB2" w14:textId="77777777" w:rsidR="00587B85" w:rsidRDefault="00587B85" w:rsidP="00587B85">
      <w:pPr>
        <w:jc w:val="both"/>
        <w:rPr>
          <w:rFonts w:ascii="Times New Roman" w:hAnsi="Times New Roman" w:cs="Times New Roman"/>
          <w:szCs w:val="20"/>
        </w:rPr>
      </w:pPr>
    </w:p>
    <w:p w14:paraId="2B5856D5" w14:textId="2FB6B6C8" w:rsidR="00587B85" w:rsidRPr="00587B85" w:rsidRDefault="00587B85" w:rsidP="00587B85">
      <w:pPr>
        <w:jc w:val="both"/>
        <w:rPr>
          <w:rFonts w:ascii="Times New Roman" w:hAnsi="Times New Roman" w:cs="Times New Roman"/>
          <w:szCs w:val="20"/>
        </w:rPr>
      </w:pPr>
      <w:r w:rsidRPr="00587B85">
        <w:rPr>
          <w:rFonts w:ascii="Times New Roman" w:hAnsi="Times New Roman" w:cs="Times New Roman"/>
          <w:szCs w:val="20"/>
        </w:rPr>
        <w:t xml:space="preserve">The modulation symbols are generated </w:t>
      </w:r>
      <w:r w:rsidR="00C57D6F">
        <w:rPr>
          <w:rFonts w:ascii="Times New Roman" w:hAnsi="Times New Roman" w:cs="Times New Roman"/>
          <w:szCs w:val="20"/>
        </w:rPr>
        <w:t>using</w:t>
      </w:r>
      <w:r w:rsidR="00C57D6F" w:rsidRPr="00587B85">
        <w:rPr>
          <w:rFonts w:ascii="Times New Roman" w:hAnsi="Times New Roman" w:cs="Times New Roman"/>
          <w:szCs w:val="20"/>
        </w:rPr>
        <w:t xml:space="preserve"> </w:t>
      </w:r>
      <m:oMath>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u</m:t>
            </m:r>
          </m:sub>
        </m:sSub>
        <m:d>
          <m:dPr>
            <m:ctrlPr>
              <w:rPr>
                <w:rFonts w:ascii="Cambria Math" w:hAnsi="Cambria Math" w:cs="Times New Roman"/>
                <w:i/>
                <w:szCs w:val="20"/>
              </w:rPr>
            </m:ctrlPr>
          </m:dPr>
          <m:e>
            <m:r>
              <w:rPr>
                <w:rFonts w:ascii="Cambria Math" w:hAnsi="Cambria Math" w:cs="Times New Roman"/>
                <w:szCs w:val="20"/>
              </w:rPr>
              <m:t>n</m:t>
            </m:r>
          </m:e>
        </m:d>
        <m:r>
          <w:rPr>
            <w:rFonts w:ascii="Cambria Math" w:hAnsi="Cambria Math" w:cs="Times New Roman"/>
            <w:szCs w:val="20"/>
          </w:rPr>
          <m:t>=</m:t>
        </m:r>
        <m:sSup>
          <m:sSupPr>
            <m:ctrlPr>
              <w:rPr>
                <w:rFonts w:ascii="Cambria Math" w:hAnsi="Cambria Math" w:cs="Times New Roman"/>
                <w:i/>
                <w:szCs w:val="20"/>
              </w:rPr>
            </m:ctrlPr>
          </m:sSupPr>
          <m:e>
            <m:r>
              <w:rPr>
                <w:rFonts w:ascii="Cambria Math" w:hAnsi="Cambria Math" w:cs="Times New Roman"/>
                <w:szCs w:val="20"/>
              </w:rPr>
              <m:t>e</m:t>
            </m:r>
          </m:e>
          <m:sup>
            <m:r>
              <w:rPr>
                <w:rFonts w:ascii="Cambria Math" w:hAnsi="Cambria Math" w:cs="Times New Roman"/>
                <w:szCs w:val="20"/>
              </w:rPr>
              <m:t>j</m:t>
            </m:r>
            <m:sSub>
              <m:sSubPr>
                <m:ctrlPr>
                  <w:rPr>
                    <w:rFonts w:ascii="Cambria Math" w:hAnsi="Cambria Math" w:cs="Times New Roman"/>
                    <w:szCs w:val="20"/>
                  </w:rPr>
                </m:ctrlPr>
              </m:sSubPr>
              <m:e>
                <m:r>
                  <m:rPr>
                    <m:sty m:val="p"/>
                  </m:rPr>
                  <w:rPr>
                    <w:rFonts w:ascii="Cambria Math" w:hAnsi="Cambria Math" w:cs="Times New Roman"/>
                    <w:szCs w:val="20"/>
                  </w:rPr>
                  <m:t>ϕ</m:t>
                </m:r>
              </m:e>
              <m:sub>
                <m:r>
                  <m:rPr>
                    <m:sty m:val="p"/>
                  </m:rPr>
                  <w:rPr>
                    <w:rFonts w:ascii="Cambria Math" w:hAnsi="Cambria Math" w:cs="Times New Roman"/>
                    <w:szCs w:val="20"/>
                  </w:rPr>
                  <m:t>u</m:t>
                </m:r>
              </m:sub>
            </m:sSub>
            <m:d>
              <m:dPr>
                <m:ctrlPr>
                  <w:rPr>
                    <w:rFonts w:ascii="Cambria Math" w:hAnsi="Cambria Math" w:cs="Times New Roman"/>
                    <w:szCs w:val="20"/>
                  </w:rPr>
                </m:ctrlPr>
              </m:dPr>
              <m:e>
                <m:r>
                  <m:rPr>
                    <m:sty m:val="p"/>
                  </m:rPr>
                  <w:rPr>
                    <w:rFonts w:ascii="Cambria Math" w:hAnsi="Cambria Math" w:cs="Times New Roman"/>
                    <w:szCs w:val="20"/>
                  </w:rPr>
                  <m:t>n</m:t>
                </m:r>
              </m:e>
            </m:d>
            <m:r>
              <m:rPr>
                <m:sty m:val="p"/>
              </m:rPr>
              <w:rPr>
                <w:rFonts w:ascii="Cambria Math" w:hAnsi="Cambria Math" w:cs="Times New Roman"/>
                <w:szCs w:val="20"/>
              </w:rPr>
              <m:t>π/8</m:t>
            </m:r>
          </m:sup>
        </m:sSup>
      </m:oMath>
      <w:r w:rsidRPr="00587B85">
        <w:rPr>
          <w:rFonts w:ascii="Times New Roman" w:hAnsi="Times New Roman" w:cs="Times New Roman"/>
          <w:szCs w:val="20"/>
        </w:rPr>
        <w:t xml:space="preserve">. </w:t>
      </w:r>
    </w:p>
    <w:p w14:paraId="3773BD7B" w14:textId="77777777" w:rsidR="00DC59FE" w:rsidRDefault="00DC59FE" w:rsidP="00DC59FE"/>
    <w:sectPr w:rsidR="00DC59F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B70F0" w14:textId="77777777" w:rsidR="003C79FE" w:rsidRDefault="003C79FE">
      <w:r>
        <w:separator/>
      </w:r>
    </w:p>
  </w:endnote>
  <w:endnote w:type="continuationSeparator" w:id="0">
    <w:p w14:paraId="69B5A983" w14:textId="77777777" w:rsidR="003C79FE" w:rsidRDefault="003C79FE">
      <w:r>
        <w:continuationSeparator/>
      </w:r>
    </w:p>
  </w:endnote>
  <w:endnote w:type="continuationNotice" w:id="1">
    <w:p w14:paraId="7F221025" w14:textId="77777777" w:rsidR="003C79FE" w:rsidRDefault="003C7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penSymbol">
    <w:altName w:val="MS Gothic"/>
    <w:charset w:val="80"/>
    <w:family w:val="auto"/>
    <w:pitch w:val="default"/>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4B3C8" w14:textId="77777777" w:rsidR="003C79FE" w:rsidRDefault="003C79FE">
      <w:r>
        <w:separator/>
      </w:r>
    </w:p>
  </w:footnote>
  <w:footnote w:type="continuationSeparator" w:id="0">
    <w:p w14:paraId="07023BBF" w14:textId="77777777" w:rsidR="003C79FE" w:rsidRDefault="003C79FE">
      <w:r>
        <w:continuationSeparator/>
      </w:r>
    </w:p>
  </w:footnote>
  <w:footnote w:type="continuationNotice" w:id="1">
    <w:p w14:paraId="451F5ECE" w14:textId="77777777" w:rsidR="003C79FE" w:rsidRDefault="003C79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11085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43D03"/>
    <w:multiLevelType w:val="multilevel"/>
    <w:tmpl w:val="BD5646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2D2333"/>
    <w:multiLevelType w:val="singleLevel"/>
    <w:tmpl w:val="31BC6C98"/>
    <w:lvl w:ilvl="0">
      <w:start w:val="1"/>
      <w:numFmt w:val="bullet"/>
      <w:pStyle w:val="IEEEStdsUnorderedList"/>
      <w:lvlText w:val=""/>
      <w:lvlJc w:val="left"/>
      <w:pPr>
        <w:tabs>
          <w:tab w:val="num" w:pos="640"/>
        </w:tabs>
        <w:ind w:left="640" w:hanging="440"/>
      </w:pPr>
      <w:rPr>
        <w:rFonts w:ascii="Symbol" w:hAnsi="Symbol" w:hint="default"/>
      </w:rPr>
    </w:lvl>
  </w:abstractNum>
  <w:abstractNum w:abstractNumId="5" w15:restartNumberingAfterBreak="0">
    <w:nsid w:val="0BA43E29"/>
    <w:multiLevelType w:val="hybridMultilevel"/>
    <w:tmpl w:val="CD888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C4A95"/>
    <w:multiLevelType w:val="multilevel"/>
    <w:tmpl w:val="D08E75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B83482"/>
    <w:multiLevelType w:val="hybridMultilevel"/>
    <w:tmpl w:val="04663B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F617B"/>
    <w:multiLevelType w:val="multilevel"/>
    <w:tmpl w:val="FDA088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A23AE3"/>
    <w:multiLevelType w:val="multilevel"/>
    <w:tmpl w:val="A1BA07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260017E"/>
    <w:multiLevelType w:val="hybridMultilevel"/>
    <w:tmpl w:val="BB149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A25F5"/>
    <w:multiLevelType w:val="hybridMultilevel"/>
    <w:tmpl w:val="C66A4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8B2EB6"/>
    <w:multiLevelType w:val="multilevel"/>
    <w:tmpl w:val="5DE820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BE61673"/>
    <w:multiLevelType w:val="multilevel"/>
    <w:tmpl w:val="E2A680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0026A6"/>
    <w:multiLevelType w:val="multilevel"/>
    <w:tmpl w:val="DAD4BA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6C40A6"/>
    <w:multiLevelType w:val="hybridMultilevel"/>
    <w:tmpl w:val="E28E0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AC71FF"/>
    <w:multiLevelType w:val="hybridMultilevel"/>
    <w:tmpl w:val="FA40FE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BA77E9"/>
    <w:multiLevelType w:val="multilevel"/>
    <w:tmpl w:val="FB5CA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6"/>
  </w:num>
  <w:num w:numId="4">
    <w:abstractNumId w:val="17"/>
  </w:num>
  <w:num w:numId="5">
    <w:abstractNumId w:val="13"/>
  </w:num>
  <w:num w:numId="6">
    <w:abstractNumId w:val="20"/>
  </w:num>
  <w:num w:numId="7">
    <w:abstractNumId w:val="23"/>
  </w:num>
  <w:num w:numId="8">
    <w:abstractNumId w:val="14"/>
  </w:num>
  <w:num w:numId="9">
    <w:abstractNumId w:val="30"/>
  </w:num>
  <w:num w:numId="10">
    <w:abstractNumId w:val="2"/>
  </w:num>
  <w:num w:numId="11">
    <w:abstractNumId w:val="27"/>
  </w:num>
  <w:num w:numId="12">
    <w:abstractNumId w:val="1"/>
  </w:num>
  <w:num w:numId="13">
    <w:abstractNumId w:val="26"/>
  </w:num>
  <w:num w:numId="14">
    <w:abstractNumId w:val="4"/>
  </w:num>
  <w:num w:numId="15">
    <w:abstractNumId w:val="10"/>
  </w:num>
  <w:num w:numId="16">
    <w:abstractNumId w:val="7"/>
  </w:num>
  <w:num w:numId="17">
    <w:abstractNumId w:val="22"/>
  </w:num>
  <w:num w:numId="18">
    <w:abstractNumId w:val="12"/>
  </w:num>
  <w:num w:numId="19">
    <w:abstractNumId w:val="28"/>
  </w:num>
  <w:num w:numId="20">
    <w:abstractNumId w:val="5"/>
  </w:num>
  <w:num w:numId="21">
    <w:abstractNumId w:val="25"/>
  </w:num>
  <w:num w:numId="22">
    <w:abstractNumId w:val="24"/>
  </w:num>
  <w:num w:numId="23">
    <w:abstractNumId w:val="11"/>
  </w:num>
  <w:num w:numId="24">
    <w:abstractNumId w:val="3"/>
  </w:num>
  <w:num w:numId="25">
    <w:abstractNumId w:val="19"/>
  </w:num>
  <w:num w:numId="26">
    <w:abstractNumId w:val="8"/>
  </w:num>
  <w:num w:numId="27">
    <w:abstractNumId w:val="15"/>
  </w:num>
  <w:num w:numId="28">
    <w:abstractNumId w:val="29"/>
  </w:num>
  <w:num w:numId="29">
    <w:abstractNumId w:val="18"/>
  </w:num>
  <w:num w:numId="30">
    <w:abstractNumId w:val="6"/>
  </w:num>
  <w:num w:numId="31">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E6"/>
    <w:rsid w:val="00000633"/>
    <w:rsid w:val="000006E1"/>
    <w:rsid w:val="00000C6D"/>
    <w:rsid w:val="0000159A"/>
    <w:rsid w:val="0000168C"/>
    <w:rsid w:val="000025F3"/>
    <w:rsid w:val="00002B96"/>
    <w:rsid w:val="00002BC4"/>
    <w:rsid w:val="00002F99"/>
    <w:rsid w:val="0000325C"/>
    <w:rsid w:val="000034C0"/>
    <w:rsid w:val="00003E50"/>
    <w:rsid w:val="00003EC3"/>
    <w:rsid w:val="000049CE"/>
    <w:rsid w:val="00004C2D"/>
    <w:rsid w:val="00005012"/>
    <w:rsid w:val="00006446"/>
    <w:rsid w:val="00006896"/>
    <w:rsid w:val="00007596"/>
    <w:rsid w:val="00007CDC"/>
    <w:rsid w:val="000104C6"/>
    <w:rsid w:val="000110C9"/>
    <w:rsid w:val="00011B28"/>
    <w:rsid w:val="00011EE8"/>
    <w:rsid w:val="00012B9F"/>
    <w:rsid w:val="00012C16"/>
    <w:rsid w:val="00014F30"/>
    <w:rsid w:val="000153E9"/>
    <w:rsid w:val="0001584D"/>
    <w:rsid w:val="00015D15"/>
    <w:rsid w:val="0001611C"/>
    <w:rsid w:val="0001694D"/>
    <w:rsid w:val="0001769A"/>
    <w:rsid w:val="000178C4"/>
    <w:rsid w:val="00017DC8"/>
    <w:rsid w:val="00020346"/>
    <w:rsid w:val="000208E4"/>
    <w:rsid w:val="00021056"/>
    <w:rsid w:val="00021143"/>
    <w:rsid w:val="00022522"/>
    <w:rsid w:val="00022C6C"/>
    <w:rsid w:val="00023233"/>
    <w:rsid w:val="00024F2F"/>
    <w:rsid w:val="00025050"/>
    <w:rsid w:val="0002550C"/>
    <w:rsid w:val="000255EB"/>
    <w:rsid w:val="0002564D"/>
    <w:rsid w:val="00025D5F"/>
    <w:rsid w:val="00025ECA"/>
    <w:rsid w:val="00026309"/>
    <w:rsid w:val="00026CB5"/>
    <w:rsid w:val="00026DB0"/>
    <w:rsid w:val="00026E30"/>
    <w:rsid w:val="00027BE0"/>
    <w:rsid w:val="00027DEF"/>
    <w:rsid w:val="00030C64"/>
    <w:rsid w:val="00031297"/>
    <w:rsid w:val="00031598"/>
    <w:rsid w:val="00031E18"/>
    <w:rsid w:val="000325B8"/>
    <w:rsid w:val="00032840"/>
    <w:rsid w:val="00033351"/>
    <w:rsid w:val="00033A08"/>
    <w:rsid w:val="0003410A"/>
    <w:rsid w:val="00034C15"/>
    <w:rsid w:val="00035A48"/>
    <w:rsid w:val="00035EA8"/>
    <w:rsid w:val="00035F74"/>
    <w:rsid w:val="00036BA1"/>
    <w:rsid w:val="0003786A"/>
    <w:rsid w:val="000400B5"/>
    <w:rsid w:val="000405A0"/>
    <w:rsid w:val="00040B33"/>
    <w:rsid w:val="00040B78"/>
    <w:rsid w:val="0004149C"/>
    <w:rsid w:val="000419F1"/>
    <w:rsid w:val="00041D95"/>
    <w:rsid w:val="000422E2"/>
    <w:rsid w:val="00042BE0"/>
    <w:rsid w:val="00042F22"/>
    <w:rsid w:val="000437FA"/>
    <w:rsid w:val="00043DDF"/>
    <w:rsid w:val="00044278"/>
    <w:rsid w:val="000444EF"/>
    <w:rsid w:val="00044A9C"/>
    <w:rsid w:val="00044CF4"/>
    <w:rsid w:val="00045027"/>
    <w:rsid w:val="000455AE"/>
    <w:rsid w:val="00045651"/>
    <w:rsid w:val="00045735"/>
    <w:rsid w:val="00045A35"/>
    <w:rsid w:val="00045AD3"/>
    <w:rsid w:val="00050717"/>
    <w:rsid w:val="00050D83"/>
    <w:rsid w:val="00050E2C"/>
    <w:rsid w:val="000511FA"/>
    <w:rsid w:val="000514AC"/>
    <w:rsid w:val="000521C1"/>
    <w:rsid w:val="0005264F"/>
    <w:rsid w:val="0005291D"/>
    <w:rsid w:val="00052A07"/>
    <w:rsid w:val="0005330E"/>
    <w:rsid w:val="000534E3"/>
    <w:rsid w:val="00053756"/>
    <w:rsid w:val="00053C47"/>
    <w:rsid w:val="00054303"/>
    <w:rsid w:val="00054403"/>
    <w:rsid w:val="00054815"/>
    <w:rsid w:val="00054EE4"/>
    <w:rsid w:val="00055378"/>
    <w:rsid w:val="00055BCE"/>
    <w:rsid w:val="00055E34"/>
    <w:rsid w:val="0005606A"/>
    <w:rsid w:val="00056718"/>
    <w:rsid w:val="00056A67"/>
    <w:rsid w:val="00056F02"/>
    <w:rsid w:val="00056FD0"/>
    <w:rsid w:val="00057117"/>
    <w:rsid w:val="000571B8"/>
    <w:rsid w:val="0005757D"/>
    <w:rsid w:val="000575ED"/>
    <w:rsid w:val="000604D2"/>
    <w:rsid w:val="00060CA9"/>
    <w:rsid w:val="000616E7"/>
    <w:rsid w:val="00061829"/>
    <w:rsid w:val="0006232B"/>
    <w:rsid w:val="000625C8"/>
    <w:rsid w:val="00063AC3"/>
    <w:rsid w:val="00063EF3"/>
    <w:rsid w:val="000641AA"/>
    <w:rsid w:val="000645B8"/>
    <w:rsid w:val="0006487E"/>
    <w:rsid w:val="00065243"/>
    <w:rsid w:val="00065AE9"/>
    <w:rsid w:val="00065E1A"/>
    <w:rsid w:val="00065F7E"/>
    <w:rsid w:val="00067248"/>
    <w:rsid w:val="00067A87"/>
    <w:rsid w:val="00070074"/>
    <w:rsid w:val="00070921"/>
    <w:rsid w:val="00070D25"/>
    <w:rsid w:val="00071225"/>
    <w:rsid w:val="000714AE"/>
    <w:rsid w:val="000715A7"/>
    <w:rsid w:val="00071DCA"/>
    <w:rsid w:val="00072439"/>
    <w:rsid w:val="000725A0"/>
    <w:rsid w:val="0007415D"/>
    <w:rsid w:val="000744A2"/>
    <w:rsid w:val="000746F8"/>
    <w:rsid w:val="000747A7"/>
    <w:rsid w:val="00074F35"/>
    <w:rsid w:val="00075131"/>
    <w:rsid w:val="00075BF1"/>
    <w:rsid w:val="0007672C"/>
    <w:rsid w:val="00076F9F"/>
    <w:rsid w:val="000772B0"/>
    <w:rsid w:val="00077412"/>
    <w:rsid w:val="0007787A"/>
    <w:rsid w:val="00077A1C"/>
    <w:rsid w:val="00077CF3"/>
    <w:rsid w:val="00077E5F"/>
    <w:rsid w:val="0008001B"/>
    <w:rsid w:val="0008004D"/>
    <w:rsid w:val="00080281"/>
    <w:rsid w:val="0008036A"/>
    <w:rsid w:val="00081AE6"/>
    <w:rsid w:val="00082135"/>
    <w:rsid w:val="00083BE4"/>
    <w:rsid w:val="000843B3"/>
    <w:rsid w:val="00084762"/>
    <w:rsid w:val="00084CEB"/>
    <w:rsid w:val="00085543"/>
    <w:rsid w:val="000855EB"/>
    <w:rsid w:val="00085A01"/>
    <w:rsid w:val="00085B52"/>
    <w:rsid w:val="00085E11"/>
    <w:rsid w:val="00086171"/>
    <w:rsid w:val="000862B6"/>
    <w:rsid w:val="000866F2"/>
    <w:rsid w:val="00086A43"/>
    <w:rsid w:val="0009009F"/>
    <w:rsid w:val="0009034E"/>
    <w:rsid w:val="00090AF4"/>
    <w:rsid w:val="00090D19"/>
    <w:rsid w:val="00091557"/>
    <w:rsid w:val="000923AF"/>
    <w:rsid w:val="000923B4"/>
    <w:rsid w:val="000924C1"/>
    <w:rsid w:val="000924F0"/>
    <w:rsid w:val="00092B27"/>
    <w:rsid w:val="00093009"/>
    <w:rsid w:val="000931F0"/>
    <w:rsid w:val="0009320A"/>
    <w:rsid w:val="00093474"/>
    <w:rsid w:val="0009356A"/>
    <w:rsid w:val="00093A02"/>
    <w:rsid w:val="00094180"/>
    <w:rsid w:val="000945DA"/>
    <w:rsid w:val="00094796"/>
    <w:rsid w:val="00094DA8"/>
    <w:rsid w:val="0009510F"/>
    <w:rsid w:val="00095BF5"/>
    <w:rsid w:val="00096A7E"/>
    <w:rsid w:val="00096C23"/>
    <w:rsid w:val="00097774"/>
    <w:rsid w:val="00097EFF"/>
    <w:rsid w:val="000A0028"/>
    <w:rsid w:val="000A0276"/>
    <w:rsid w:val="000A068F"/>
    <w:rsid w:val="000A0E18"/>
    <w:rsid w:val="000A1B7B"/>
    <w:rsid w:val="000A22F2"/>
    <w:rsid w:val="000A2538"/>
    <w:rsid w:val="000A2947"/>
    <w:rsid w:val="000A3063"/>
    <w:rsid w:val="000A4164"/>
    <w:rsid w:val="000A447B"/>
    <w:rsid w:val="000A56F2"/>
    <w:rsid w:val="000A590D"/>
    <w:rsid w:val="000A6286"/>
    <w:rsid w:val="000A66FE"/>
    <w:rsid w:val="000A6B2E"/>
    <w:rsid w:val="000A7DC3"/>
    <w:rsid w:val="000B0223"/>
    <w:rsid w:val="000B02A2"/>
    <w:rsid w:val="000B0640"/>
    <w:rsid w:val="000B0A01"/>
    <w:rsid w:val="000B254C"/>
    <w:rsid w:val="000B2719"/>
    <w:rsid w:val="000B3347"/>
    <w:rsid w:val="000B3516"/>
    <w:rsid w:val="000B3A8F"/>
    <w:rsid w:val="000B3B6E"/>
    <w:rsid w:val="000B4AB9"/>
    <w:rsid w:val="000B516D"/>
    <w:rsid w:val="000B58C3"/>
    <w:rsid w:val="000B5E2E"/>
    <w:rsid w:val="000B61E9"/>
    <w:rsid w:val="000B64DA"/>
    <w:rsid w:val="000B6BB9"/>
    <w:rsid w:val="000B730C"/>
    <w:rsid w:val="000B7771"/>
    <w:rsid w:val="000B781C"/>
    <w:rsid w:val="000C0166"/>
    <w:rsid w:val="000C05E0"/>
    <w:rsid w:val="000C0EBC"/>
    <w:rsid w:val="000C0F1E"/>
    <w:rsid w:val="000C14A2"/>
    <w:rsid w:val="000C165A"/>
    <w:rsid w:val="000C1E19"/>
    <w:rsid w:val="000C2365"/>
    <w:rsid w:val="000C2C1D"/>
    <w:rsid w:val="000C2CD0"/>
    <w:rsid w:val="000C2E19"/>
    <w:rsid w:val="000C3794"/>
    <w:rsid w:val="000C4817"/>
    <w:rsid w:val="000C4FBD"/>
    <w:rsid w:val="000C501B"/>
    <w:rsid w:val="000C50FA"/>
    <w:rsid w:val="000C5C1C"/>
    <w:rsid w:val="000C6210"/>
    <w:rsid w:val="000C64E6"/>
    <w:rsid w:val="000C6F9D"/>
    <w:rsid w:val="000C7874"/>
    <w:rsid w:val="000C78D8"/>
    <w:rsid w:val="000D0D07"/>
    <w:rsid w:val="000D14BA"/>
    <w:rsid w:val="000D162D"/>
    <w:rsid w:val="000D2157"/>
    <w:rsid w:val="000D2F63"/>
    <w:rsid w:val="000D4797"/>
    <w:rsid w:val="000D4D63"/>
    <w:rsid w:val="000D4FC4"/>
    <w:rsid w:val="000D51CD"/>
    <w:rsid w:val="000D51D9"/>
    <w:rsid w:val="000D5460"/>
    <w:rsid w:val="000D57A7"/>
    <w:rsid w:val="000D5C17"/>
    <w:rsid w:val="000D5CC5"/>
    <w:rsid w:val="000D6119"/>
    <w:rsid w:val="000D7133"/>
    <w:rsid w:val="000E0527"/>
    <w:rsid w:val="000E0669"/>
    <w:rsid w:val="000E0F0A"/>
    <w:rsid w:val="000E1217"/>
    <w:rsid w:val="000E18EA"/>
    <w:rsid w:val="000E1E92"/>
    <w:rsid w:val="000E20F9"/>
    <w:rsid w:val="000E2243"/>
    <w:rsid w:val="000E22A6"/>
    <w:rsid w:val="000E23FF"/>
    <w:rsid w:val="000E371D"/>
    <w:rsid w:val="000E43AB"/>
    <w:rsid w:val="000E5324"/>
    <w:rsid w:val="000E5BBB"/>
    <w:rsid w:val="000E5EBB"/>
    <w:rsid w:val="000E66EF"/>
    <w:rsid w:val="000E6C65"/>
    <w:rsid w:val="000E6F04"/>
    <w:rsid w:val="000E700D"/>
    <w:rsid w:val="000E7644"/>
    <w:rsid w:val="000E78E3"/>
    <w:rsid w:val="000F0301"/>
    <w:rsid w:val="000F06D6"/>
    <w:rsid w:val="000F0709"/>
    <w:rsid w:val="000F0EB1"/>
    <w:rsid w:val="000F1106"/>
    <w:rsid w:val="000F184F"/>
    <w:rsid w:val="000F1854"/>
    <w:rsid w:val="000F1AE1"/>
    <w:rsid w:val="000F2591"/>
    <w:rsid w:val="000F25EA"/>
    <w:rsid w:val="000F29E2"/>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CC"/>
    <w:rsid w:val="0010203E"/>
    <w:rsid w:val="00102BB7"/>
    <w:rsid w:val="00103174"/>
    <w:rsid w:val="00103851"/>
    <w:rsid w:val="00103ADA"/>
    <w:rsid w:val="001045CB"/>
    <w:rsid w:val="001048B7"/>
    <w:rsid w:val="001049D7"/>
    <w:rsid w:val="00104A7C"/>
    <w:rsid w:val="00105E18"/>
    <w:rsid w:val="00106117"/>
    <w:rsid w:val="001061E3"/>
    <w:rsid w:val="001062FB"/>
    <w:rsid w:val="001063E6"/>
    <w:rsid w:val="00106B59"/>
    <w:rsid w:val="00107025"/>
    <w:rsid w:val="001070B9"/>
    <w:rsid w:val="0011092E"/>
    <w:rsid w:val="00110D14"/>
    <w:rsid w:val="00110EBC"/>
    <w:rsid w:val="0011224B"/>
    <w:rsid w:val="00112DEF"/>
    <w:rsid w:val="001132AA"/>
    <w:rsid w:val="00113928"/>
    <w:rsid w:val="00113BB3"/>
    <w:rsid w:val="00113CF4"/>
    <w:rsid w:val="00114D8D"/>
    <w:rsid w:val="00115027"/>
    <w:rsid w:val="001153EA"/>
    <w:rsid w:val="00115643"/>
    <w:rsid w:val="001166E7"/>
    <w:rsid w:val="00116765"/>
    <w:rsid w:val="00116896"/>
    <w:rsid w:val="00116C54"/>
    <w:rsid w:val="00116FCB"/>
    <w:rsid w:val="0011747E"/>
    <w:rsid w:val="00117745"/>
    <w:rsid w:val="00117AE6"/>
    <w:rsid w:val="00117CEA"/>
    <w:rsid w:val="0012189E"/>
    <w:rsid w:val="001218CE"/>
    <w:rsid w:val="001219F5"/>
    <w:rsid w:val="00121A20"/>
    <w:rsid w:val="00121D09"/>
    <w:rsid w:val="00123CA8"/>
    <w:rsid w:val="00123D2C"/>
    <w:rsid w:val="0012449A"/>
    <w:rsid w:val="001248FC"/>
    <w:rsid w:val="00125448"/>
    <w:rsid w:val="00125661"/>
    <w:rsid w:val="00125B92"/>
    <w:rsid w:val="00125D8C"/>
    <w:rsid w:val="00125FDB"/>
    <w:rsid w:val="00126305"/>
    <w:rsid w:val="00126B4A"/>
    <w:rsid w:val="00127D88"/>
    <w:rsid w:val="00127DE8"/>
    <w:rsid w:val="0013098F"/>
    <w:rsid w:val="00131756"/>
    <w:rsid w:val="0013192D"/>
    <w:rsid w:val="00131BF9"/>
    <w:rsid w:val="00131FE9"/>
    <w:rsid w:val="00132FD0"/>
    <w:rsid w:val="001330B8"/>
    <w:rsid w:val="001333A5"/>
    <w:rsid w:val="001344C0"/>
    <w:rsid w:val="001346FA"/>
    <w:rsid w:val="001350A4"/>
    <w:rsid w:val="00135169"/>
    <w:rsid w:val="00135218"/>
    <w:rsid w:val="00135252"/>
    <w:rsid w:val="0013526B"/>
    <w:rsid w:val="00135394"/>
    <w:rsid w:val="0013559A"/>
    <w:rsid w:val="0013580A"/>
    <w:rsid w:val="001358D4"/>
    <w:rsid w:val="00135999"/>
    <w:rsid w:val="001360E1"/>
    <w:rsid w:val="00136790"/>
    <w:rsid w:val="001367FF"/>
    <w:rsid w:val="001376DA"/>
    <w:rsid w:val="001376E6"/>
    <w:rsid w:val="00137AB5"/>
    <w:rsid w:val="00137F0B"/>
    <w:rsid w:val="001409CF"/>
    <w:rsid w:val="00140C7C"/>
    <w:rsid w:val="001411E4"/>
    <w:rsid w:val="001413F5"/>
    <w:rsid w:val="001414DC"/>
    <w:rsid w:val="00141518"/>
    <w:rsid w:val="00141601"/>
    <w:rsid w:val="0014196B"/>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20"/>
    <w:rsid w:val="001549FC"/>
    <w:rsid w:val="001551B5"/>
    <w:rsid w:val="00156535"/>
    <w:rsid w:val="00156848"/>
    <w:rsid w:val="00156DC4"/>
    <w:rsid w:val="00157A90"/>
    <w:rsid w:val="00157B7B"/>
    <w:rsid w:val="00157F10"/>
    <w:rsid w:val="001601B0"/>
    <w:rsid w:val="00160461"/>
    <w:rsid w:val="00161D17"/>
    <w:rsid w:val="00162135"/>
    <w:rsid w:val="001629FC"/>
    <w:rsid w:val="00162BD1"/>
    <w:rsid w:val="00163554"/>
    <w:rsid w:val="00163777"/>
    <w:rsid w:val="00163FBD"/>
    <w:rsid w:val="0016524B"/>
    <w:rsid w:val="001659C1"/>
    <w:rsid w:val="0016660C"/>
    <w:rsid w:val="001669BD"/>
    <w:rsid w:val="0016726A"/>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2C4"/>
    <w:rsid w:val="0018143F"/>
    <w:rsid w:val="00181940"/>
    <w:rsid w:val="00181D12"/>
    <w:rsid w:val="0018210D"/>
    <w:rsid w:val="00182E63"/>
    <w:rsid w:val="001833D1"/>
    <w:rsid w:val="001833FB"/>
    <w:rsid w:val="00183599"/>
    <w:rsid w:val="00184226"/>
    <w:rsid w:val="001846F2"/>
    <w:rsid w:val="001848B6"/>
    <w:rsid w:val="00185251"/>
    <w:rsid w:val="001856D0"/>
    <w:rsid w:val="00186721"/>
    <w:rsid w:val="001869D9"/>
    <w:rsid w:val="00186F7A"/>
    <w:rsid w:val="00187149"/>
    <w:rsid w:val="001873ED"/>
    <w:rsid w:val="00187FF9"/>
    <w:rsid w:val="00190AC1"/>
    <w:rsid w:val="001921DE"/>
    <w:rsid w:val="001924F7"/>
    <w:rsid w:val="001927C8"/>
    <w:rsid w:val="00192B67"/>
    <w:rsid w:val="00192D14"/>
    <w:rsid w:val="0019341A"/>
    <w:rsid w:val="00193ABA"/>
    <w:rsid w:val="0019468F"/>
    <w:rsid w:val="00194E68"/>
    <w:rsid w:val="001965C4"/>
    <w:rsid w:val="00196690"/>
    <w:rsid w:val="00196EE2"/>
    <w:rsid w:val="001970D6"/>
    <w:rsid w:val="001975F2"/>
    <w:rsid w:val="00197DF9"/>
    <w:rsid w:val="001A137A"/>
    <w:rsid w:val="001A1986"/>
    <w:rsid w:val="001A1987"/>
    <w:rsid w:val="001A1C0E"/>
    <w:rsid w:val="001A2564"/>
    <w:rsid w:val="001A26FB"/>
    <w:rsid w:val="001A2854"/>
    <w:rsid w:val="001A2EF4"/>
    <w:rsid w:val="001A3076"/>
    <w:rsid w:val="001A38BB"/>
    <w:rsid w:val="001A4356"/>
    <w:rsid w:val="001A43C9"/>
    <w:rsid w:val="001A45D5"/>
    <w:rsid w:val="001A4737"/>
    <w:rsid w:val="001A4812"/>
    <w:rsid w:val="001A4EF4"/>
    <w:rsid w:val="001A5065"/>
    <w:rsid w:val="001A57C2"/>
    <w:rsid w:val="001A5951"/>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3C5A"/>
    <w:rsid w:val="001B56D1"/>
    <w:rsid w:val="001B5A5D"/>
    <w:rsid w:val="001B653E"/>
    <w:rsid w:val="001B66D0"/>
    <w:rsid w:val="001B69DB"/>
    <w:rsid w:val="001B7034"/>
    <w:rsid w:val="001B74F6"/>
    <w:rsid w:val="001B77FB"/>
    <w:rsid w:val="001B7A96"/>
    <w:rsid w:val="001C02A9"/>
    <w:rsid w:val="001C04B4"/>
    <w:rsid w:val="001C07F8"/>
    <w:rsid w:val="001C0AAE"/>
    <w:rsid w:val="001C0B35"/>
    <w:rsid w:val="001C1A1A"/>
    <w:rsid w:val="001C1A40"/>
    <w:rsid w:val="001C1CE5"/>
    <w:rsid w:val="001C1E98"/>
    <w:rsid w:val="001C27E1"/>
    <w:rsid w:val="001C363E"/>
    <w:rsid w:val="001C3D2A"/>
    <w:rsid w:val="001C3D34"/>
    <w:rsid w:val="001C6312"/>
    <w:rsid w:val="001C664F"/>
    <w:rsid w:val="001C7D67"/>
    <w:rsid w:val="001C7F89"/>
    <w:rsid w:val="001D0064"/>
    <w:rsid w:val="001D05B8"/>
    <w:rsid w:val="001D11ED"/>
    <w:rsid w:val="001D1452"/>
    <w:rsid w:val="001D1B44"/>
    <w:rsid w:val="001D2B1F"/>
    <w:rsid w:val="001D2C6B"/>
    <w:rsid w:val="001D2DB5"/>
    <w:rsid w:val="001D36A9"/>
    <w:rsid w:val="001D377E"/>
    <w:rsid w:val="001D37DE"/>
    <w:rsid w:val="001D3974"/>
    <w:rsid w:val="001D39D0"/>
    <w:rsid w:val="001D4321"/>
    <w:rsid w:val="001D4CB3"/>
    <w:rsid w:val="001D4EE6"/>
    <w:rsid w:val="001D51BA"/>
    <w:rsid w:val="001D52F5"/>
    <w:rsid w:val="001D5C84"/>
    <w:rsid w:val="001D6342"/>
    <w:rsid w:val="001D67B0"/>
    <w:rsid w:val="001D67BB"/>
    <w:rsid w:val="001D6D53"/>
    <w:rsid w:val="001D72E0"/>
    <w:rsid w:val="001D783F"/>
    <w:rsid w:val="001D79A1"/>
    <w:rsid w:val="001D7A02"/>
    <w:rsid w:val="001D7AA9"/>
    <w:rsid w:val="001D7BE2"/>
    <w:rsid w:val="001E018C"/>
    <w:rsid w:val="001E0427"/>
    <w:rsid w:val="001E0B68"/>
    <w:rsid w:val="001E1F80"/>
    <w:rsid w:val="001E217E"/>
    <w:rsid w:val="001E23E4"/>
    <w:rsid w:val="001E2AD7"/>
    <w:rsid w:val="001E3F06"/>
    <w:rsid w:val="001E41A2"/>
    <w:rsid w:val="001E52E2"/>
    <w:rsid w:val="001E5510"/>
    <w:rsid w:val="001E58E2"/>
    <w:rsid w:val="001E5F35"/>
    <w:rsid w:val="001E7AED"/>
    <w:rsid w:val="001F0CCF"/>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971"/>
    <w:rsid w:val="00201F3A"/>
    <w:rsid w:val="0020327F"/>
    <w:rsid w:val="0020369A"/>
    <w:rsid w:val="00203A34"/>
    <w:rsid w:val="00203F96"/>
    <w:rsid w:val="002041BF"/>
    <w:rsid w:val="00204831"/>
    <w:rsid w:val="002049F3"/>
    <w:rsid w:val="00204AD2"/>
    <w:rsid w:val="00204E32"/>
    <w:rsid w:val="002050C4"/>
    <w:rsid w:val="0020640E"/>
    <w:rsid w:val="002069B2"/>
    <w:rsid w:val="00207F3E"/>
    <w:rsid w:val="00207FA3"/>
    <w:rsid w:val="002111FD"/>
    <w:rsid w:val="00212596"/>
    <w:rsid w:val="00212C67"/>
    <w:rsid w:val="00212D1B"/>
    <w:rsid w:val="00212D2F"/>
    <w:rsid w:val="00212EB9"/>
    <w:rsid w:val="002132AC"/>
    <w:rsid w:val="0021336E"/>
    <w:rsid w:val="002136DC"/>
    <w:rsid w:val="00214DA8"/>
    <w:rsid w:val="00214F28"/>
    <w:rsid w:val="0021529E"/>
    <w:rsid w:val="00215423"/>
    <w:rsid w:val="00215496"/>
    <w:rsid w:val="002158FA"/>
    <w:rsid w:val="00215991"/>
    <w:rsid w:val="00215D3F"/>
    <w:rsid w:val="00215F14"/>
    <w:rsid w:val="002160C0"/>
    <w:rsid w:val="002166D3"/>
    <w:rsid w:val="00216742"/>
    <w:rsid w:val="00217082"/>
    <w:rsid w:val="00217422"/>
    <w:rsid w:val="0021798E"/>
    <w:rsid w:val="002179C2"/>
    <w:rsid w:val="00217C5E"/>
    <w:rsid w:val="00220600"/>
    <w:rsid w:val="00220819"/>
    <w:rsid w:val="00220EAB"/>
    <w:rsid w:val="00220F79"/>
    <w:rsid w:val="00221404"/>
    <w:rsid w:val="00222054"/>
    <w:rsid w:val="002221C0"/>
    <w:rsid w:val="002224DB"/>
    <w:rsid w:val="0022303A"/>
    <w:rsid w:val="00223FCB"/>
    <w:rsid w:val="0022451F"/>
    <w:rsid w:val="002245DE"/>
    <w:rsid w:val="00224B12"/>
    <w:rsid w:val="00224CC9"/>
    <w:rsid w:val="0022523C"/>
    <w:rsid w:val="002252C3"/>
    <w:rsid w:val="00225343"/>
    <w:rsid w:val="0022591B"/>
    <w:rsid w:val="00225C54"/>
    <w:rsid w:val="00225E18"/>
    <w:rsid w:val="00226404"/>
    <w:rsid w:val="0022685B"/>
    <w:rsid w:val="00226BE1"/>
    <w:rsid w:val="00227027"/>
    <w:rsid w:val="002276E2"/>
    <w:rsid w:val="00227D97"/>
    <w:rsid w:val="00230496"/>
    <w:rsid w:val="00230765"/>
    <w:rsid w:val="00230BDB"/>
    <w:rsid w:val="00230E45"/>
    <w:rsid w:val="00231470"/>
    <w:rsid w:val="0023156D"/>
    <w:rsid w:val="002319E4"/>
    <w:rsid w:val="002320DA"/>
    <w:rsid w:val="00232491"/>
    <w:rsid w:val="00232CDB"/>
    <w:rsid w:val="00233E89"/>
    <w:rsid w:val="002346E3"/>
    <w:rsid w:val="002349E8"/>
    <w:rsid w:val="00235632"/>
    <w:rsid w:val="00235872"/>
    <w:rsid w:val="0023599B"/>
    <w:rsid w:val="00235CAB"/>
    <w:rsid w:val="00235DAD"/>
    <w:rsid w:val="00236493"/>
    <w:rsid w:val="00236ED3"/>
    <w:rsid w:val="00237276"/>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95"/>
    <w:rsid w:val="002462D0"/>
    <w:rsid w:val="00246594"/>
    <w:rsid w:val="002468B7"/>
    <w:rsid w:val="0024729C"/>
    <w:rsid w:val="002502F9"/>
    <w:rsid w:val="00251316"/>
    <w:rsid w:val="00251615"/>
    <w:rsid w:val="002518B0"/>
    <w:rsid w:val="00251B4A"/>
    <w:rsid w:val="00251B5F"/>
    <w:rsid w:val="00251DE3"/>
    <w:rsid w:val="0025243C"/>
    <w:rsid w:val="00252F17"/>
    <w:rsid w:val="002536A0"/>
    <w:rsid w:val="0025443C"/>
    <w:rsid w:val="0025555E"/>
    <w:rsid w:val="00255D36"/>
    <w:rsid w:val="00256320"/>
    <w:rsid w:val="002565D3"/>
    <w:rsid w:val="002571D2"/>
    <w:rsid w:val="00257543"/>
    <w:rsid w:val="002577E6"/>
    <w:rsid w:val="00260656"/>
    <w:rsid w:val="00260A05"/>
    <w:rsid w:val="00261782"/>
    <w:rsid w:val="002617E7"/>
    <w:rsid w:val="00261A3A"/>
    <w:rsid w:val="00261FC3"/>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6AD"/>
    <w:rsid w:val="00271A63"/>
    <w:rsid w:val="00271F3A"/>
    <w:rsid w:val="00273278"/>
    <w:rsid w:val="002737F4"/>
    <w:rsid w:val="00273D70"/>
    <w:rsid w:val="00273E0E"/>
    <w:rsid w:val="00273E1B"/>
    <w:rsid w:val="00273E84"/>
    <w:rsid w:val="0027497C"/>
    <w:rsid w:val="00274BB8"/>
    <w:rsid w:val="00274C41"/>
    <w:rsid w:val="00274DFF"/>
    <w:rsid w:val="00275E01"/>
    <w:rsid w:val="00276081"/>
    <w:rsid w:val="00276B67"/>
    <w:rsid w:val="00277097"/>
    <w:rsid w:val="00277490"/>
    <w:rsid w:val="002805F5"/>
    <w:rsid w:val="00280751"/>
    <w:rsid w:val="00280E2E"/>
    <w:rsid w:val="00280E8F"/>
    <w:rsid w:val="00281605"/>
    <w:rsid w:val="002819A4"/>
    <w:rsid w:val="00281C9B"/>
    <w:rsid w:val="002821B7"/>
    <w:rsid w:val="0028265E"/>
    <w:rsid w:val="0028280A"/>
    <w:rsid w:val="0028305E"/>
    <w:rsid w:val="0028360D"/>
    <w:rsid w:val="002838A1"/>
    <w:rsid w:val="00283A0A"/>
    <w:rsid w:val="00283DA9"/>
    <w:rsid w:val="0028409E"/>
    <w:rsid w:val="0028436F"/>
    <w:rsid w:val="00284872"/>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1B28"/>
    <w:rsid w:val="00292EB7"/>
    <w:rsid w:val="00292EE6"/>
    <w:rsid w:val="002937A1"/>
    <w:rsid w:val="00294B70"/>
    <w:rsid w:val="002951CC"/>
    <w:rsid w:val="002952E5"/>
    <w:rsid w:val="00295BE1"/>
    <w:rsid w:val="00295FCF"/>
    <w:rsid w:val="00296227"/>
    <w:rsid w:val="00296314"/>
    <w:rsid w:val="00296F44"/>
    <w:rsid w:val="0029777D"/>
    <w:rsid w:val="002A055E"/>
    <w:rsid w:val="002A09C7"/>
    <w:rsid w:val="002A12B1"/>
    <w:rsid w:val="002A1733"/>
    <w:rsid w:val="002A1D4E"/>
    <w:rsid w:val="002A1F3F"/>
    <w:rsid w:val="002A2107"/>
    <w:rsid w:val="002A2582"/>
    <w:rsid w:val="002A2869"/>
    <w:rsid w:val="002A2B92"/>
    <w:rsid w:val="002A3257"/>
    <w:rsid w:val="002A37EE"/>
    <w:rsid w:val="002A3FC3"/>
    <w:rsid w:val="002A4063"/>
    <w:rsid w:val="002A4C62"/>
    <w:rsid w:val="002A4CC1"/>
    <w:rsid w:val="002A5954"/>
    <w:rsid w:val="002A5F35"/>
    <w:rsid w:val="002A6158"/>
    <w:rsid w:val="002A61E4"/>
    <w:rsid w:val="002A6CFF"/>
    <w:rsid w:val="002A6FF8"/>
    <w:rsid w:val="002A7683"/>
    <w:rsid w:val="002B016A"/>
    <w:rsid w:val="002B24D6"/>
    <w:rsid w:val="002B2C00"/>
    <w:rsid w:val="002B3A7C"/>
    <w:rsid w:val="002B3B0D"/>
    <w:rsid w:val="002B3FE9"/>
    <w:rsid w:val="002B6718"/>
    <w:rsid w:val="002B6D00"/>
    <w:rsid w:val="002B6FA2"/>
    <w:rsid w:val="002B77BF"/>
    <w:rsid w:val="002C0976"/>
    <w:rsid w:val="002C0B81"/>
    <w:rsid w:val="002C1174"/>
    <w:rsid w:val="002C151A"/>
    <w:rsid w:val="002C2995"/>
    <w:rsid w:val="002C2F7A"/>
    <w:rsid w:val="002C31B3"/>
    <w:rsid w:val="002C38A5"/>
    <w:rsid w:val="002C3FD2"/>
    <w:rsid w:val="002C400F"/>
    <w:rsid w:val="002C41E6"/>
    <w:rsid w:val="002C4435"/>
    <w:rsid w:val="002C4558"/>
    <w:rsid w:val="002C4E3C"/>
    <w:rsid w:val="002C4F3C"/>
    <w:rsid w:val="002C5604"/>
    <w:rsid w:val="002C6364"/>
    <w:rsid w:val="002C6E1A"/>
    <w:rsid w:val="002C6FCD"/>
    <w:rsid w:val="002C7166"/>
    <w:rsid w:val="002C71A1"/>
    <w:rsid w:val="002C7527"/>
    <w:rsid w:val="002C76BF"/>
    <w:rsid w:val="002C772C"/>
    <w:rsid w:val="002C7F4C"/>
    <w:rsid w:val="002D02C7"/>
    <w:rsid w:val="002D0371"/>
    <w:rsid w:val="002D071A"/>
    <w:rsid w:val="002D0964"/>
    <w:rsid w:val="002D102E"/>
    <w:rsid w:val="002D112C"/>
    <w:rsid w:val="002D2E85"/>
    <w:rsid w:val="002D34B2"/>
    <w:rsid w:val="002D4147"/>
    <w:rsid w:val="002D4863"/>
    <w:rsid w:val="002D4ABC"/>
    <w:rsid w:val="002D4C27"/>
    <w:rsid w:val="002D5151"/>
    <w:rsid w:val="002D5255"/>
    <w:rsid w:val="002D5933"/>
    <w:rsid w:val="002D5BFA"/>
    <w:rsid w:val="002D6218"/>
    <w:rsid w:val="002D6B9B"/>
    <w:rsid w:val="002D6E41"/>
    <w:rsid w:val="002D74AC"/>
    <w:rsid w:val="002D7637"/>
    <w:rsid w:val="002D7CC1"/>
    <w:rsid w:val="002E065A"/>
    <w:rsid w:val="002E0B37"/>
    <w:rsid w:val="002E0B70"/>
    <w:rsid w:val="002E0BEF"/>
    <w:rsid w:val="002E17F2"/>
    <w:rsid w:val="002E1D24"/>
    <w:rsid w:val="002E2A11"/>
    <w:rsid w:val="002E2B4D"/>
    <w:rsid w:val="002E368E"/>
    <w:rsid w:val="002E3791"/>
    <w:rsid w:val="002E3F84"/>
    <w:rsid w:val="002E40B2"/>
    <w:rsid w:val="002E4943"/>
    <w:rsid w:val="002E4C18"/>
    <w:rsid w:val="002E659A"/>
    <w:rsid w:val="002E689B"/>
    <w:rsid w:val="002E6ECC"/>
    <w:rsid w:val="002E7003"/>
    <w:rsid w:val="002E7937"/>
    <w:rsid w:val="002E7B6A"/>
    <w:rsid w:val="002E7CAE"/>
    <w:rsid w:val="002E7F8F"/>
    <w:rsid w:val="002F07A4"/>
    <w:rsid w:val="002F2771"/>
    <w:rsid w:val="002F2D41"/>
    <w:rsid w:val="002F2DD9"/>
    <w:rsid w:val="002F2F73"/>
    <w:rsid w:val="002F306C"/>
    <w:rsid w:val="002F34CE"/>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215"/>
    <w:rsid w:val="00305444"/>
    <w:rsid w:val="0030704D"/>
    <w:rsid w:val="00307A45"/>
    <w:rsid w:val="00307BA1"/>
    <w:rsid w:val="00307CDE"/>
    <w:rsid w:val="0031117E"/>
    <w:rsid w:val="00311702"/>
    <w:rsid w:val="00311E82"/>
    <w:rsid w:val="003120BE"/>
    <w:rsid w:val="003124BA"/>
    <w:rsid w:val="003126B6"/>
    <w:rsid w:val="00312C0A"/>
    <w:rsid w:val="00313FD6"/>
    <w:rsid w:val="003143BD"/>
    <w:rsid w:val="003153C1"/>
    <w:rsid w:val="00315859"/>
    <w:rsid w:val="00320177"/>
    <w:rsid w:val="003203ED"/>
    <w:rsid w:val="0032130F"/>
    <w:rsid w:val="00321B79"/>
    <w:rsid w:val="00321DC3"/>
    <w:rsid w:val="003227AF"/>
    <w:rsid w:val="00322820"/>
    <w:rsid w:val="00322C9F"/>
    <w:rsid w:val="003233E6"/>
    <w:rsid w:val="00324135"/>
    <w:rsid w:val="003242DD"/>
    <w:rsid w:val="00324844"/>
    <w:rsid w:val="00324AA1"/>
    <w:rsid w:val="00324D23"/>
    <w:rsid w:val="00325768"/>
    <w:rsid w:val="00325884"/>
    <w:rsid w:val="00325F35"/>
    <w:rsid w:val="003260A9"/>
    <w:rsid w:val="00327977"/>
    <w:rsid w:val="003308BF"/>
    <w:rsid w:val="00330D80"/>
    <w:rsid w:val="00331234"/>
    <w:rsid w:val="00331751"/>
    <w:rsid w:val="00331E4A"/>
    <w:rsid w:val="003329DD"/>
    <w:rsid w:val="003330BE"/>
    <w:rsid w:val="0033333D"/>
    <w:rsid w:val="003334EA"/>
    <w:rsid w:val="0033352E"/>
    <w:rsid w:val="00333FD7"/>
    <w:rsid w:val="00334165"/>
    <w:rsid w:val="0033417E"/>
    <w:rsid w:val="00334578"/>
    <w:rsid w:val="00334579"/>
    <w:rsid w:val="00334629"/>
    <w:rsid w:val="00334D0C"/>
    <w:rsid w:val="0033520D"/>
    <w:rsid w:val="00335695"/>
    <w:rsid w:val="00335858"/>
    <w:rsid w:val="00336BDA"/>
    <w:rsid w:val="00337135"/>
    <w:rsid w:val="00337A30"/>
    <w:rsid w:val="00340CA8"/>
    <w:rsid w:val="0034106C"/>
    <w:rsid w:val="0034166C"/>
    <w:rsid w:val="003419A8"/>
    <w:rsid w:val="00341F08"/>
    <w:rsid w:val="00341F9E"/>
    <w:rsid w:val="00342BD7"/>
    <w:rsid w:val="00343C63"/>
    <w:rsid w:val="0034447A"/>
    <w:rsid w:val="00345A23"/>
    <w:rsid w:val="00345E4F"/>
    <w:rsid w:val="00346DB5"/>
    <w:rsid w:val="00346F68"/>
    <w:rsid w:val="00347574"/>
    <w:rsid w:val="003477B1"/>
    <w:rsid w:val="003479F3"/>
    <w:rsid w:val="00347DB6"/>
    <w:rsid w:val="00347E7F"/>
    <w:rsid w:val="0035020E"/>
    <w:rsid w:val="0035065C"/>
    <w:rsid w:val="003507E3"/>
    <w:rsid w:val="003516FD"/>
    <w:rsid w:val="00351C00"/>
    <w:rsid w:val="00351C21"/>
    <w:rsid w:val="00352094"/>
    <w:rsid w:val="0035285F"/>
    <w:rsid w:val="00352AAB"/>
    <w:rsid w:val="00352BCD"/>
    <w:rsid w:val="00352BE5"/>
    <w:rsid w:val="0035327A"/>
    <w:rsid w:val="00354812"/>
    <w:rsid w:val="00354F66"/>
    <w:rsid w:val="0035511B"/>
    <w:rsid w:val="00355451"/>
    <w:rsid w:val="00356081"/>
    <w:rsid w:val="00356F62"/>
    <w:rsid w:val="003570AE"/>
    <w:rsid w:val="00357380"/>
    <w:rsid w:val="00360031"/>
    <w:rsid w:val="003601A4"/>
    <w:rsid w:val="00360259"/>
    <w:rsid w:val="003602D9"/>
    <w:rsid w:val="00361261"/>
    <w:rsid w:val="003616AD"/>
    <w:rsid w:val="003626B8"/>
    <w:rsid w:val="00362F2B"/>
    <w:rsid w:val="00363773"/>
    <w:rsid w:val="00363B91"/>
    <w:rsid w:val="003640F2"/>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790"/>
    <w:rsid w:val="00371BC3"/>
    <w:rsid w:val="00372953"/>
    <w:rsid w:val="00372AAF"/>
    <w:rsid w:val="00373969"/>
    <w:rsid w:val="00373E53"/>
    <w:rsid w:val="003742AC"/>
    <w:rsid w:val="003744CE"/>
    <w:rsid w:val="00374EB6"/>
    <w:rsid w:val="00374F8B"/>
    <w:rsid w:val="00375719"/>
    <w:rsid w:val="0037673C"/>
    <w:rsid w:val="003768AA"/>
    <w:rsid w:val="00376B0A"/>
    <w:rsid w:val="0037719F"/>
    <w:rsid w:val="00377A2E"/>
    <w:rsid w:val="00377CE1"/>
    <w:rsid w:val="00380D7D"/>
    <w:rsid w:val="0038102E"/>
    <w:rsid w:val="00381DC1"/>
    <w:rsid w:val="0038208E"/>
    <w:rsid w:val="003821E2"/>
    <w:rsid w:val="0038255A"/>
    <w:rsid w:val="00383467"/>
    <w:rsid w:val="003834CC"/>
    <w:rsid w:val="00384177"/>
    <w:rsid w:val="00384284"/>
    <w:rsid w:val="003850FD"/>
    <w:rsid w:val="00385770"/>
    <w:rsid w:val="00385932"/>
    <w:rsid w:val="003859C1"/>
    <w:rsid w:val="00385BF0"/>
    <w:rsid w:val="003861C1"/>
    <w:rsid w:val="00386515"/>
    <w:rsid w:val="00386578"/>
    <w:rsid w:val="00386747"/>
    <w:rsid w:val="003877C2"/>
    <w:rsid w:val="003913DB"/>
    <w:rsid w:val="00391638"/>
    <w:rsid w:val="003918D0"/>
    <w:rsid w:val="00392095"/>
    <w:rsid w:val="003927B8"/>
    <w:rsid w:val="00392D70"/>
    <w:rsid w:val="003933D9"/>
    <w:rsid w:val="00393702"/>
    <w:rsid w:val="003939FF"/>
    <w:rsid w:val="00393FE3"/>
    <w:rsid w:val="003946B1"/>
    <w:rsid w:val="00394765"/>
    <w:rsid w:val="00394D8D"/>
    <w:rsid w:val="0039520F"/>
    <w:rsid w:val="00395948"/>
    <w:rsid w:val="00395F42"/>
    <w:rsid w:val="003967CC"/>
    <w:rsid w:val="00396925"/>
    <w:rsid w:val="00396C06"/>
    <w:rsid w:val="00397568"/>
    <w:rsid w:val="00397827"/>
    <w:rsid w:val="003978A8"/>
    <w:rsid w:val="003A0DAE"/>
    <w:rsid w:val="003A21A8"/>
    <w:rsid w:val="003A2207"/>
    <w:rsid w:val="003A2223"/>
    <w:rsid w:val="003A2A0F"/>
    <w:rsid w:val="003A2DD7"/>
    <w:rsid w:val="003A3994"/>
    <w:rsid w:val="003A3FD0"/>
    <w:rsid w:val="003A45A1"/>
    <w:rsid w:val="003A4C90"/>
    <w:rsid w:val="003A4EBD"/>
    <w:rsid w:val="003A503F"/>
    <w:rsid w:val="003A5124"/>
    <w:rsid w:val="003A5669"/>
    <w:rsid w:val="003A5B0A"/>
    <w:rsid w:val="003A5C85"/>
    <w:rsid w:val="003A5EA3"/>
    <w:rsid w:val="003A61F8"/>
    <w:rsid w:val="003A6BAC"/>
    <w:rsid w:val="003A6BE0"/>
    <w:rsid w:val="003A722F"/>
    <w:rsid w:val="003A7D5E"/>
    <w:rsid w:val="003A7EF3"/>
    <w:rsid w:val="003B055B"/>
    <w:rsid w:val="003B0669"/>
    <w:rsid w:val="003B0DC8"/>
    <w:rsid w:val="003B159C"/>
    <w:rsid w:val="003B172F"/>
    <w:rsid w:val="003B1A7A"/>
    <w:rsid w:val="003B1AA5"/>
    <w:rsid w:val="003B1C28"/>
    <w:rsid w:val="003B1DDF"/>
    <w:rsid w:val="003B29D5"/>
    <w:rsid w:val="003B2AE7"/>
    <w:rsid w:val="003B2B22"/>
    <w:rsid w:val="003B35D9"/>
    <w:rsid w:val="003B369F"/>
    <w:rsid w:val="003B36A3"/>
    <w:rsid w:val="003B4971"/>
    <w:rsid w:val="003B4BD5"/>
    <w:rsid w:val="003B4C96"/>
    <w:rsid w:val="003B4EB4"/>
    <w:rsid w:val="003B53CC"/>
    <w:rsid w:val="003B63E2"/>
    <w:rsid w:val="003B6931"/>
    <w:rsid w:val="003B72C3"/>
    <w:rsid w:val="003B795B"/>
    <w:rsid w:val="003B7AC3"/>
    <w:rsid w:val="003B7FE5"/>
    <w:rsid w:val="003C04DD"/>
    <w:rsid w:val="003C079F"/>
    <w:rsid w:val="003C0D50"/>
    <w:rsid w:val="003C11C8"/>
    <w:rsid w:val="003C12B9"/>
    <w:rsid w:val="003C1B83"/>
    <w:rsid w:val="003C22BF"/>
    <w:rsid w:val="003C2702"/>
    <w:rsid w:val="003C2907"/>
    <w:rsid w:val="003C2A15"/>
    <w:rsid w:val="003C3076"/>
    <w:rsid w:val="003C359F"/>
    <w:rsid w:val="003C37B1"/>
    <w:rsid w:val="003C4FFF"/>
    <w:rsid w:val="003C62E9"/>
    <w:rsid w:val="003C62ED"/>
    <w:rsid w:val="003C6C78"/>
    <w:rsid w:val="003C6D1B"/>
    <w:rsid w:val="003C6E0C"/>
    <w:rsid w:val="003C733E"/>
    <w:rsid w:val="003C7806"/>
    <w:rsid w:val="003C79FE"/>
    <w:rsid w:val="003D0EA6"/>
    <w:rsid w:val="003D109F"/>
    <w:rsid w:val="003D184F"/>
    <w:rsid w:val="003D2478"/>
    <w:rsid w:val="003D27A6"/>
    <w:rsid w:val="003D3F37"/>
    <w:rsid w:val="003D41C3"/>
    <w:rsid w:val="003D4835"/>
    <w:rsid w:val="003D5831"/>
    <w:rsid w:val="003D5894"/>
    <w:rsid w:val="003D5B1F"/>
    <w:rsid w:val="003D6122"/>
    <w:rsid w:val="003D63E6"/>
    <w:rsid w:val="003D6509"/>
    <w:rsid w:val="003D6649"/>
    <w:rsid w:val="003D67E9"/>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A77"/>
    <w:rsid w:val="003E3DD1"/>
    <w:rsid w:val="003E42D2"/>
    <w:rsid w:val="003E4493"/>
    <w:rsid w:val="003E46C7"/>
    <w:rsid w:val="003E476D"/>
    <w:rsid w:val="003E4789"/>
    <w:rsid w:val="003E4D41"/>
    <w:rsid w:val="003E517D"/>
    <w:rsid w:val="003E55E4"/>
    <w:rsid w:val="003E5B3A"/>
    <w:rsid w:val="003E64AD"/>
    <w:rsid w:val="003E67AA"/>
    <w:rsid w:val="003E7090"/>
    <w:rsid w:val="003E74E3"/>
    <w:rsid w:val="003E7676"/>
    <w:rsid w:val="003F05C7"/>
    <w:rsid w:val="003F1702"/>
    <w:rsid w:val="003F1D3F"/>
    <w:rsid w:val="003F224D"/>
    <w:rsid w:val="003F24A2"/>
    <w:rsid w:val="003F25D5"/>
    <w:rsid w:val="003F25DD"/>
    <w:rsid w:val="003F2CD4"/>
    <w:rsid w:val="003F370E"/>
    <w:rsid w:val="003F4036"/>
    <w:rsid w:val="003F40B7"/>
    <w:rsid w:val="003F4A38"/>
    <w:rsid w:val="003F4A65"/>
    <w:rsid w:val="003F56D3"/>
    <w:rsid w:val="003F5B82"/>
    <w:rsid w:val="003F5CA0"/>
    <w:rsid w:val="003F5DCE"/>
    <w:rsid w:val="003F6392"/>
    <w:rsid w:val="003F6BBE"/>
    <w:rsid w:val="003F77C3"/>
    <w:rsid w:val="004000E8"/>
    <w:rsid w:val="004002D9"/>
    <w:rsid w:val="004008B0"/>
    <w:rsid w:val="00402353"/>
    <w:rsid w:val="004024F0"/>
    <w:rsid w:val="0040255D"/>
    <w:rsid w:val="004028A6"/>
    <w:rsid w:val="00402E2B"/>
    <w:rsid w:val="00403C08"/>
    <w:rsid w:val="004040C0"/>
    <w:rsid w:val="0040512B"/>
    <w:rsid w:val="00405CA5"/>
    <w:rsid w:val="00406147"/>
    <w:rsid w:val="0040660C"/>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58E"/>
    <w:rsid w:val="0041263E"/>
    <w:rsid w:val="00412D8D"/>
    <w:rsid w:val="0041384A"/>
    <w:rsid w:val="00413AAC"/>
    <w:rsid w:val="00414064"/>
    <w:rsid w:val="00414522"/>
    <w:rsid w:val="00414AB1"/>
    <w:rsid w:val="00414C64"/>
    <w:rsid w:val="00414F84"/>
    <w:rsid w:val="00415E8A"/>
    <w:rsid w:val="00415EDB"/>
    <w:rsid w:val="00416DDF"/>
    <w:rsid w:val="00416EC3"/>
    <w:rsid w:val="00420230"/>
    <w:rsid w:val="00420A99"/>
    <w:rsid w:val="00420F44"/>
    <w:rsid w:val="00421105"/>
    <w:rsid w:val="00421616"/>
    <w:rsid w:val="0042167F"/>
    <w:rsid w:val="00421F66"/>
    <w:rsid w:val="00422D12"/>
    <w:rsid w:val="004231F1"/>
    <w:rsid w:val="004234DB"/>
    <w:rsid w:val="004234E7"/>
    <w:rsid w:val="00423887"/>
    <w:rsid w:val="00423A90"/>
    <w:rsid w:val="004242F4"/>
    <w:rsid w:val="00424496"/>
    <w:rsid w:val="00424A05"/>
    <w:rsid w:val="004251E3"/>
    <w:rsid w:val="0042577C"/>
    <w:rsid w:val="00425A2C"/>
    <w:rsid w:val="00425A2E"/>
    <w:rsid w:val="00425B68"/>
    <w:rsid w:val="0042614B"/>
    <w:rsid w:val="00426910"/>
    <w:rsid w:val="00426A23"/>
    <w:rsid w:val="00426ADD"/>
    <w:rsid w:val="00427248"/>
    <w:rsid w:val="004272AB"/>
    <w:rsid w:val="00427772"/>
    <w:rsid w:val="004303E0"/>
    <w:rsid w:val="004310EA"/>
    <w:rsid w:val="004319AA"/>
    <w:rsid w:val="00431A9F"/>
    <w:rsid w:val="004328D6"/>
    <w:rsid w:val="0043299F"/>
    <w:rsid w:val="00432F94"/>
    <w:rsid w:val="00433020"/>
    <w:rsid w:val="0043321B"/>
    <w:rsid w:val="00433752"/>
    <w:rsid w:val="00433924"/>
    <w:rsid w:val="00433CB2"/>
    <w:rsid w:val="004345C8"/>
    <w:rsid w:val="0043473D"/>
    <w:rsid w:val="00434E58"/>
    <w:rsid w:val="00434ED0"/>
    <w:rsid w:val="004361B1"/>
    <w:rsid w:val="00437447"/>
    <w:rsid w:val="00437A1B"/>
    <w:rsid w:val="00440681"/>
    <w:rsid w:val="00440C67"/>
    <w:rsid w:val="004410B9"/>
    <w:rsid w:val="00441829"/>
    <w:rsid w:val="0044194A"/>
    <w:rsid w:val="00441A92"/>
    <w:rsid w:val="004427DC"/>
    <w:rsid w:val="00442A5F"/>
    <w:rsid w:val="00442AF2"/>
    <w:rsid w:val="00442E3F"/>
    <w:rsid w:val="00443C63"/>
    <w:rsid w:val="00444B1D"/>
    <w:rsid w:val="00444F56"/>
    <w:rsid w:val="004452C3"/>
    <w:rsid w:val="00445828"/>
    <w:rsid w:val="004459C8"/>
    <w:rsid w:val="00446488"/>
    <w:rsid w:val="00446A99"/>
    <w:rsid w:val="00446F5E"/>
    <w:rsid w:val="0044705A"/>
    <w:rsid w:val="004475BC"/>
    <w:rsid w:val="00447903"/>
    <w:rsid w:val="00447BC3"/>
    <w:rsid w:val="00450214"/>
    <w:rsid w:val="00450677"/>
    <w:rsid w:val="004507C0"/>
    <w:rsid w:val="00450E98"/>
    <w:rsid w:val="004517AA"/>
    <w:rsid w:val="004519E0"/>
    <w:rsid w:val="00451CEF"/>
    <w:rsid w:val="00452CAC"/>
    <w:rsid w:val="0045334A"/>
    <w:rsid w:val="00453980"/>
    <w:rsid w:val="00453CF8"/>
    <w:rsid w:val="004545AE"/>
    <w:rsid w:val="00454B90"/>
    <w:rsid w:val="004555E3"/>
    <w:rsid w:val="00455D0D"/>
    <w:rsid w:val="00455E5B"/>
    <w:rsid w:val="0045606C"/>
    <w:rsid w:val="0045630F"/>
    <w:rsid w:val="00456425"/>
    <w:rsid w:val="0045693A"/>
    <w:rsid w:val="00456BDE"/>
    <w:rsid w:val="00456D12"/>
    <w:rsid w:val="00457565"/>
    <w:rsid w:val="00457A1B"/>
    <w:rsid w:val="00457B71"/>
    <w:rsid w:val="00460D15"/>
    <w:rsid w:val="004616E7"/>
    <w:rsid w:val="00461892"/>
    <w:rsid w:val="00462C36"/>
    <w:rsid w:val="004635B9"/>
    <w:rsid w:val="004642C8"/>
    <w:rsid w:val="00464899"/>
    <w:rsid w:val="0046493F"/>
    <w:rsid w:val="00465E72"/>
    <w:rsid w:val="004661B2"/>
    <w:rsid w:val="004669E2"/>
    <w:rsid w:val="00466F5E"/>
    <w:rsid w:val="00466FFC"/>
    <w:rsid w:val="00470323"/>
    <w:rsid w:val="00470334"/>
    <w:rsid w:val="00470B4B"/>
    <w:rsid w:val="00470C2E"/>
    <w:rsid w:val="00470C31"/>
    <w:rsid w:val="0047271B"/>
    <w:rsid w:val="00472CF7"/>
    <w:rsid w:val="00472D1C"/>
    <w:rsid w:val="00472FB6"/>
    <w:rsid w:val="004734D0"/>
    <w:rsid w:val="00473BE8"/>
    <w:rsid w:val="00473CF0"/>
    <w:rsid w:val="00473DCE"/>
    <w:rsid w:val="0047400F"/>
    <w:rsid w:val="0047460C"/>
    <w:rsid w:val="00474A63"/>
    <w:rsid w:val="004751F6"/>
    <w:rsid w:val="004754DA"/>
    <w:rsid w:val="0047556B"/>
    <w:rsid w:val="004759C4"/>
    <w:rsid w:val="00475C39"/>
    <w:rsid w:val="004761E8"/>
    <w:rsid w:val="00476675"/>
    <w:rsid w:val="00476AA1"/>
    <w:rsid w:val="00476B94"/>
    <w:rsid w:val="00477493"/>
    <w:rsid w:val="00477768"/>
    <w:rsid w:val="004800FF"/>
    <w:rsid w:val="0048019C"/>
    <w:rsid w:val="004801AE"/>
    <w:rsid w:val="004804AB"/>
    <w:rsid w:val="0048061C"/>
    <w:rsid w:val="004809E0"/>
    <w:rsid w:val="00480E5D"/>
    <w:rsid w:val="00481203"/>
    <w:rsid w:val="004813CF"/>
    <w:rsid w:val="004815FD"/>
    <w:rsid w:val="00481705"/>
    <w:rsid w:val="00481DE7"/>
    <w:rsid w:val="00481FB4"/>
    <w:rsid w:val="0048266F"/>
    <w:rsid w:val="00482695"/>
    <w:rsid w:val="004829E0"/>
    <w:rsid w:val="00482ED3"/>
    <w:rsid w:val="0048363F"/>
    <w:rsid w:val="00483826"/>
    <w:rsid w:val="00483EFF"/>
    <w:rsid w:val="004842C3"/>
    <w:rsid w:val="00484787"/>
    <w:rsid w:val="00485160"/>
    <w:rsid w:val="0048579F"/>
    <w:rsid w:val="00485B50"/>
    <w:rsid w:val="004860DF"/>
    <w:rsid w:val="0048634B"/>
    <w:rsid w:val="00486739"/>
    <w:rsid w:val="00487362"/>
    <w:rsid w:val="0048739F"/>
    <w:rsid w:val="00490025"/>
    <w:rsid w:val="00490B24"/>
    <w:rsid w:val="00490C6F"/>
    <w:rsid w:val="00490CDA"/>
    <w:rsid w:val="00491816"/>
    <w:rsid w:val="004918C1"/>
    <w:rsid w:val="00491B36"/>
    <w:rsid w:val="00492BC5"/>
    <w:rsid w:val="00492E72"/>
    <w:rsid w:val="00493240"/>
    <w:rsid w:val="00493689"/>
    <w:rsid w:val="004939A4"/>
    <w:rsid w:val="00494BB0"/>
    <w:rsid w:val="00495043"/>
    <w:rsid w:val="00496393"/>
    <w:rsid w:val="00496498"/>
    <w:rsid w:val="004964F1"/>
    <w:rsid w:val="0049699E"/>
    <w:rsid w:val="00496E03"/>
    <w:rsid w:val="00496FBF"/>
    <w:rsid w:val="00496FF9"/>
    <w:rsid w:val="0049704C"/>
    <w:rsid w:val="00497314"/>
    <w:rsid w:val="004974EB"/>
    <w:rsid w:val="00497C80"/>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2C2"/>
    <w:rsid w:val="004A574C"/>
    <w:rsid w:val="004A614C"/>
    <w:rsid w:val="004A7AFC"/>
    <w:rsid w:val="004A7D0F"/>
    <w:rsid w:val="004A7F07"/>
    <w:rsid w:val="004A7FB8"/>
    <w:rsid w:val="004B01C7"/>
    <w:rsid w:val="004B0802"/>
    <w:rsid w:val="004B0840"/>
    <w:rsid w:val="004B0924"/>
    <w:rsid w:val="004B09DB"/>
    <w:rsid w:val="004B0BE0"/>
    <w:rsid w:val="004B1049"/>
    <w:rsid w:val="004B19AE"/>
    <w:rsid w:val="004B1CFE"/>
    <w:rsid w:val="004B1DB8"/>
    <w:rsid w:val="004B2532"/>
    <w:rsid w:val="004B25DD"/>
    <w:rsid w:val="004B2F6C"/>
    <w:rsid w:val="004B33AE"/>
    <w:rsid w:val="004B4459"/>
    <w:rsid w:val="004B44CE"/>
    <w:rsid w:val="004B4593"/>
    <w:rsid w:val="004B618C"/>
    <w:rsid w:val="004B74E1"/>
    <w:rsid w:val="004B7C0C"/>
    <w:rsid w:val="004C0C9D"/>
    <w:rsid w:val="004C10CD"/>
    <w:rsid w:val="004C1260"/>
    <w:rsid w:val="004C1B43"/>
    <w:rsid w:val="004C1E01"/>
    <w:rsid w:val="004C23B1"/>
    <w:rsid w:val="004C23BA"/>
    <w:rsid w:val="004C2B95"/>
    <w:rsid w:val="004C2FF7"/>
    <w:rsid w:val="004C3179"/>
    <w:rsid w:val="004C3216"/>
    <w:rsid w:val="004C3898"/>
    <w:rsid w:val="004C3B35"/>
    <w:rsid w:val="004C3C55"/>
    <w:rsid w:val="004C4662"/>
    <w:rsid w:val="004C4EDF"/>
    <w:rsid w:val="004C4F8C"/>
    <w:rsid w:val="004C56D5"/>
    <w:rsid w:val="004C5EE9"/>
    <w:rsid w:val="004C5EF7"/>
    <w:rsid w:val="004C6A7A"/>
    <w:rsid w:val="004C6D2F"/>
    <w:rsid w:val="004C6D4F"/>
    <w:rsid w:val="004C6ED8"/>
    <w:rsid w:val="004C72BF"/>
    <w:rsid w:val="004C77F7"/>
    <w:rsid w:val="004D06BB"/>
    <w:rsid w:val="004D2254"/>
    <w:rsid w:val="004D22B0"/>
    <w:rsid w:val="004D36B1"/>
    <w:rsid w:val="004D3C15"/>
    <w:rsid w:val="004D3FA2"/>
    <w:rsid w:val="004D594B"/>
    <w:rsid w:val="004D5960"/>
    <w:rsid w:val="004D6C54"/>
    <w:rsid w:val="004D6E88"/>
    <w:rsid w:val="004D733E"/>
    <w:rsid w:val="004D7E90"/>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9F"/>
    <w:rsid w:val="004E36B0"/>
    <w:rsid w:val="004E37A5"/>
    <w:rsid w:val="004E3BAF"/>
    <w:rsid w:val="004E41EE"/>
    <w:rsid w:val="004E45AE"/>
    <w:rsid w:val="004E462E"/>
    <w:rsid w:val="004E49EC"/>
    <w:rsid w:val="004E4D89"/>
    <w:rsid w:val="004E53C7"/>
    <w:rsid w:val="004E56DC"/>
    <w:rsid w:val="004E5F91"/>
    <w:rsid w:val="004E6180"/>
    <w:rsid w:val="004E6C03"/>
    <w:rsid w:val="004E76F4"/>
    <w:rsid w:val="004E7873"/>
    <w:rsid w:val="004E7EB2"/>
    <w:rsid w:val="004F0445"/>
    <w:rsid w:val="004F0B6C"/>
    <w:rsid w:val="004F19EB"/>
    <w:rsid w:val="004F1A1F"/>
    <w:rsid w:val="004F2078"/>
    <w:rsid w:val="004F27D0"/>
    <w:rsid w:val="004F2BC6"/>
    <w:rsid w:val="004F30B7"/>
    <w:rsid w:val="004F32DE"/>
    <w:rsid w:val="004F4DA3"/>
    <w:rsid w:val="004F53E9"/>
    <w:rsid w:val="004F631B"/>
    <w:rsid w:val="004F6322"/>
    <w:rsid w:val="004F659D"/>
    <w:rsid w:val="004F66A7"/>
    <w:rsid w:val="004F735E"/>
    <w:rsid w:val="0050006C"/>
    <w:rsid w:val="00500937"/>
    <w:rsid w:val="00500B52"/>
    <w:rsid w:val="005011FB"/>
    <w:rsid w:val="00501DBE"/>
    <w:rsid w:val="0050268E"/>
    <w:rsid w:val="0050318E"/>
    <w:rsid w:val="00504512"/>
    <w:rsid w:val="00504D78"/>
    <w:rsid w:val="00506557"/>
    <w:rsid w:val="00506746"/>
    <w:rsid w:val="0050677A"/>
    <w:rsid w:val="00506849"/>
    <w:rsid w:val="00506D5C"/>
    <w:rsid w:val="00507194"/>
    <w:rsid w:val="0050756C"/>
    <w:rsid w:val="005076AA"/>
    <w:rsid w:val="005104E2"/>
    <w:rsid w:val="005108D8"/>
    <w:rsid w:val="00511392"/>
    <w:rsid w:val="005115BC"/>
    <w:rsid w:val="005116F9"/>
    <w:rsid w:val="005119E8"/>
    <w:rsid w:val="00511B0B"/>
    <w:rsid w:val="00511C54"/>
    <w:rsid w:val="00511D5F"/>
    <w:rsid w:val="00512181"/>
    <w:rsid w:val="00512274"/>
    <w:rsid w:val="0051249C"/>
    <w:rsid w:val="00512811"/>
    <w:rsid w:val="005133E8"/>
    <w:rsid w:val="0051441F"/>
    <w:rsid w:val="00514531"/>
    <w:rsid w:val="005146A4"/>
    <w:rsid w:val="005153A7"/>
    <w:rsid w:val="0051546F"/>
    <w:rsid w:val="0051597B"/>
    <w:rsid w:val="00516F48"/>
    <w:rsid w:val="00517FD4"/>
    <w:rsid w:val="005219CF"/>
    <w:rsid w:val="00521ADF"/>
    <w:rsid w:val="00522170"/>
    <w:rsid w:val="00522857"/>
    <w:rsid w:val="005234AA"/>
    <w:rsid w:val="005251B0"/>
    <w:rsid w:val="00525A40"/>
    <w:rsid w:val="005266DD"/>
    <w:rsid w:val="00527629"/>
    <w:rsid w:val="00527D68"/>
    <w:rsid w:val="00530333"/>
    <w:rsid w:val="00530B69"/>
    <w:rsid w:val="00530D7E"/>
    <w:rsid w:val="0053179F"/>
    <w:rsid w:val="0053293F"/>
    <w:rsid w:val="00532A25"/>
    <w:rsid w:val="00532AAB"/>
    <w:rsid w:val="00533C5F"/>
    <w:rsid w:val="00533CBE"/>
    <w:rsid w:val="005343F0"/>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499"/>
    <w:rsid w:val="00541731"/>
    <w:rsid w:val="00541FBB"/>
    <w:rsid w:val="0054206F"/>
    <w:rsid w:val="005428CC"/>
    <w:rsid w:val="00542D12"/>
    <w:rsid w:val="00543A53"/>
    <w:rsid w:val="00543B3A"/>
    <w:rsid w:val="00543E1E"/>
    <w:rsid w:val="00544AC8"/>
    <w:rsid w:val="00544CD8"/>
    <w:rsid w:val="00545011"/>
    <w:rsid w:val="0054634A"/>
    <w:rsid w:val="005464F6"/>
    <w:rsid w:val="005465A6"/>
    <w:rsid w:val="00546970"/>
    <w:rsid w:val="00546D33"/>
    <w:rsid w:val="00546F3E"/>
    <w:rsid w:val="00547601"/>
    <w:rsid w:val="00547FF5"/>
    <w:rsid w:val="00550BAB"/>
    <w:rsid w:val="00551810"/>
    <w:rsid w:val="005527BD"/>
    <w:rsid w:val="005539DE"/>
    <w:rsid w:val="00554164"/>
    <w:rsid w:val="0055446D"/>
    <w:rsid w:val="00554D8B"/>
    <w:rsid w:val="00554E19"/>
    <w:rsid w:val="00555048"/>
    <w:rsid w:val="00555E82"/>
    <w:rsid w:val="0055688F"/>
    <w:rsid w:val="0055703D"/>
    <w:rsid w:val="005574AF"/>
    <w:rsid w:val="005577C0"/>
    <w:rsid w:val="00560C31"/>
    <w:rsid w:val="0056121F"/>
    <w:rsid w:val="005625C4"/>
    <w:rsid w:val="00562F88"/>
    <w:rsid w:val="00563ABE"/>
    <w:rsid w:val="00563BB8"/>
    <w:rsid w:val="00563D67"/>
    <w:rsid w:val="00564FBF"/>
    <w:rsid w:val="0056581C"/>
    <w:rsid w:val="00565DED"/>
    <w:rsid w:val="00566557"/>
    <w:rsid w:val="005666FA"/>
    <w:rsid w:val="00566E83"/>
    <w:rsid w:val="00566EC0"/>
    <w:rsid w:val="0056778C"/>
    <w:rsid w:val="0057049B"/>
    <w:rsid w:val="005704BB"/>
    <w:rsid w:val="00570632"/>
    <w:rsid w:val="0057081D"/>
    <w:rsid w:val="00570D73"/>
    <w:rsid w:val="0057102E"/>
    <w:rsid w:val="00571554"/>
    <w:rsid w:val="005716E3"/>
    <w:rsid w:val="005718CD"/>
    <w:rsid w:val="00571A96"/>
    <w:rsid w:val="00571BE1"/>
    <w:rsid w:val="00571D3C"/>
    <w:rsid w:val="00572505"/>
    <w:rsid w:val="00572A03"/>
    <w:rsid w:val="00572FA2"/>
    <w:rsid w:val="005735CE"/>
    <w:rsid w:val="00573F2F"/>
    <w:rsid w:val="005743DE"/>
    <w:rsid w:val="00574855"/>
    <w:rsid w:val="005752DA"/>
    <w:rsid w:val="005753DC"/>
    <w:rsid w:val="00576172"/>
    <w:rsid w:val="005764C7"/>
    <w:rsid w:val="00576669"/>
    <w:rsid w:val="00576734"/>
    <w:rsid w:val="00576784"/>
    <w:rsid w:val="0057762F"/>
    <w:rsid w:val="0058120B"/>
    <w:rsid w:val="0058172D"/>
    <w:rsid w:val="005817C9"/>
    <w:rsid w:val="00582561"/>
    <w:rsid w:val="00582809"/>
    <w:rsid w:val="005839D8"/>
    <w:rsid w:val="00583F8C"/>
    <w:rsid w:val="00584025"/>
    <w:rsid w:val="00585C6A"/>
    <w:rsid w:val="00586023"/>
    <w:rsid w:val="0058638E"/>
    <w:rsid w:val="00586451"/>
    <w:rsid w:val="00586C33"/>
    <w:rsid w:val="0058798C"/>
    <w:rsid w:val="00587B85"/>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88C"/>
    <w:rsid w:val="00595B53"/>
    <w:rsid w:val="00595D45"/>
    <w:rsid w:val="00595D84"/>
    <w:rsid w:val="00595DCA"/>
    <w:rsid w:val="00595F77"/>
    <w:rsid w:val="00596121"/>
    <w:rsid w:val="00596E6C"/>
    <w:rsid w:val="005971ED"/>
    <w:rsid w:val="0059779B"/>
    <w:rsid w:val="00597B77"/>
    <w:rsid w:val="00597ECF"/>
    <w:rsid w:val="005A04F4"/>
    <w:rsid w:val="005A0771"/>
    <w:rsid w:val="005A08A7"/>
    <w:rsid w:val="005A0942"/>
    <w:rsid w:val="005A0DAA"/>
    <w:rsid w:val="005A10ED"/>
    <w:rsid w:val="005A13EB"/>
    <w:rsid w:val="005A1AB5"/>
    <w:rsid w:val="005A1BCB"/>
    <w:rsid w:val="005A209A"/>
    <w:rsid w:val="005A368F"/>
    <w:rsid w:val="005A369A"/>
    <w:rsid w:val="005A47CD"/>
    <w:rsid w:val="005A4A47"/>
    <w:rsid w:val="005A5730"/>
    <w:rsid w:val="005A5838"/>
    <w:rsid w:val="005A58CD"/>
    <w:rsid w:val="005A6049"/>
    <w:rsid w:val="005A6075"/>
    <w:rsid w:val="005A62C0"/>
    <w:rsid w:val="005A662D"/>
    <w:rsid w:val="005A6991"/>
    <w:rsid w:val="005A752F"/>
    <w:rsid w:val="005B0105"/>
    <w:rsid w:val="005B0595"/>
    <w:rsid w:val="005B0BA9"/>
    <w:rsid w:val="005B0E9B"/>
    <w:rsid w:val="005B0EC1"/>
    <w:rsid w:val="005B0EED"/>
    <w:rsid w:val="005B1491"/>
    <w:rsid w:val="005B35BD"/>
    <w:rsid w:val="005B35D7"/>
    <w:rsid w:val="005B37AF"/>
    <w:rsid w:val="005B392A"/>
    <w:rsid w:val="005B3AA3"/>
    <w:rsid w:val="005B3B9F"/>
    <w:rsid w:val="005B4C4E"/>
    <w:rsid w:val="005B4F4D"/>
    <w:rsid w:val="005B5493"/>
    <w:rsid w:val="005B5511"/>
    <w:rsid w:val="005B576D"/>
    <w:rsid w:val="005B5947"/>
    <w:rsid w:val="005B5DD1"/>
    <w:rsid w:val="005B5EAF"/>
    <w:rsid w:val="005B673A"/>
    <w:rsid w:val="005B6972"/>
    <w:rsid w:val="005B6D71"/>
    <w:rsid w:val="005B6F83"/>
    <w:rsid w:val="005B6FD8"/>
    <w:rsid w:val="005C071C"/>
    <w:rsid w:val="005C2555"/>
    <w:rsid w:val="005C2834"/>
    <w:rsid w:val="005C37F3"/>
    <w:rsid w:val="005C42CB"/>
    <w:rsid w:val="005C433B"/>
    <w:rsid w:val="005C5158"/>
    <w:rsid w:val="005C61AC"/>
    <w:rsid w:val="005C65B6"/>
    <w:rsid w:val="005C6E03"/>
    <w:rsid w:val="005C74FB"/>
    <w:rsid w:val="005C76FB"/>
    <w:rsid w:val="005C7D19"/>
    <w:rsid w:val="005D030D"/>
    <w:rsid w:val="005D1602"/>
    <w:rsid w:val="005D224F"/>
    <w:rsid w:val="005D28DF"/>
    <w:rsid w:val="005D2D53"/>
    <w:rsid w:val="005D32AE"/>
    <w:rsid w:val="005D3AA9"/>
    <w:rsid w:val="005D3EE2"/>
    <w:rsid w:val="005D4AB0"/>
    <w:rsid w:val="005D4B18"/>
    <w:rsid w:val="005D5347"/>
    <w:rsid w:val="005D53C3"/>
    <w:rsid w:val="005D623C"/>
    <w:rsid w:val="005D69BE"/>
    <w:rsid w:val="005D7271"/>
    <w:rsid w:val="005D7A1B"/>
    <w:rsid w:val="005D7B61"/>
    <w:rsid w:val="005D7C82"/>
    <w:rsid w:val="005D7ED3"/>
    <w:rsid w:val="005E0C50"/>
    <w:rsid w:val="005E0C55"/>
    <w:rsid w:val="005E1301"/>
    <w:rsid w:val="005E188E"/>
    <w:rsid w:val="005E18FE"/>
    <w:rsid w:val="005E1AB6"/>
    <w:rsid w:val="005E2DCB"/>
    <w:rsid w:val="005E33DA"/>
    <w:rsid w:val="005E385F"/>
    <w:rsid w:val="005E3BB6"/>
    <w:rsid w:val="005E421A"/>
    <w:rsid w:val="005E4663"/>
    <w:rsid w:val="005E4DEE"/>
    <w:rsid w:val="005E4FCF"/>
    <w:rsid w:val="005E53B7"/>
    <w:rsid w:val="005E5895"/>
    <w:rsid w:val="005E5B81"/>
    <w:rsid w:val="005E6492"/>
    <w:rsid w:val="005E7004"/>
    <w:rsid w:val="005F1EF4"/>
    <w:rsid w:val="005F28A9"/>
    <w:rsid w:val="005F2CB1"/>
    <w:rsid w:val="005F2D31"/>
    <w:rsid w:val="005F30EE"/>
    <w:rsid w:val="005F3CFC"/>
    <w:rsid w:val="005F3E78"/>
    <w:rsid w:val="005F40F1"/>
    <w:rsid w:val="005F4108"/>
    <w:rsid w:val="005F473F"/>
    <w:rsid w:val="005F555C"/>
    <w:rsid w:val="005F589E"/>
    <w:rsid w:val="005F5C6B"/>
    <w:rsid w:val="005F5F41"/>
    <w:rsid w:val="005F618C"/>
    <w:rsid w:val="005F66C1"/>
    <w:rsid w:val="005F68AB"/>
    <w:rsid w:val="005F70BD"/>
    <w:rsid w:val="005F783A"/>
    <w:rsid w:val="005F7F27"/>
    <w:rsid w:val="0060064D"/>
    <w:rsid w:val="00600758"/>
    <w:rsid w:val="00601F2D"/>
    <w:rsid w:val="0060251F"/>
    <w:rsid w:val="0060283C"/>
    <w:rsid w:val="00602C92"/>
    <w:rsid w:val="00602EF6"/>
    <w:rsid w:val="00602F2E"/>
    <w:rsid w:val="00603A84"/>
    <w:rsid w:val="00604F14"/>
    <w:rsid w:val="00605289"/>
    <w:rsid w:val="00605346"/>
    <w:rsid w:val="006059C5"/>
    <w:rsid w:val="00606753"/>
    <w:rsid w:val="00606E36"/>
    <w:rsid w:val="00606ECD"/>
    <w:rsid w:val="00606F40"/>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13F"/>
    <w:rsid w:val="00621662"/>
    <w:rsid w:val="00621751"/>
    <w:rsid w:val="0062281D"/>
    <w:rsid w:val="00623058"/>
    <w:rsid w:val="006232E1"/>
    <w:rsid w:val="006234A6"/>
    <w:rsid w:val="00624ADE"/>
    <w:rsid w:val="006252E1"/>
    <w:rsid w:val="006254B7"/>
    <w:rsid w:val="00626130"/>
    <w:rsid w:val="006261B8"/>
    <w:rsid w:val="00626579"/>
    <w:rsid w:val="0062713D"/>
    <w:rsid w:val="00627276"/>
    <w:rsid w:val="006274A6"/>
    <w:rsid w:val="0062798D"/>
    <w:rsid w:val="00627DB8"/>
    <w:rsid w:val="00630001"/>
    <w:rsid w:val="006311B3"/>
    <w:rsid w:val="00631957"/>
    <w:rsid w:val="0063196B"/>
    <w:rsid w:val="00631AA5"/>
    <w:rsid w:val="00632043"/>
    <w:rsid w:val="006323CA"/>
    <w:rsid w:val="0063284C"/>
    <w:rsid w:val="00632BD0"/>
    <w:rsid w:val="00632FDC"/>
    <w:rsid w:val="00633697"/>
    <w:rsid w:val="00634BF5"/>
    <w:rsid w:val="00634EEA"/>
    <w:rsid w:val="0063600A"/>
    <w:rsid w:val="006362D2"/>
    <w:rsid w:val="00636398"/>
    <w:rsid w:val="006363F0"/>
    <w:rsid w:val="0063672F"/>
    <w:rsid w:val="006367D3"/>
    <w:rsid w:val="006368D3"/>
    <w:rsid w:val="006369E9"/>
    <w:rsid w:val="00636A28"/>
    <w:rsid w:val="006377EC"/>
    <w:rsid w:val="00640325"/>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524"/>
    <w:rsid w:val="00645482"/>
    <w:rsid w:val="00645C2B"/>
    <w:rsid w:val="00645D49"/>
    <w:rsid w:val="0064624E"/>
    <w:rsid w:val="00646703"/>
    <w:rsid w:val="00646E7E"/>
    <w:rsid w:val="00647435"/>
    <w:rsid w:val="00647CA8"/>
    <w:rsid w:val="00650AB9"/>
    <w:rsid w:val="00650EA2"/>
    <w:rsid w:val="0065127D"/>
    <w:rsid w:val="00651B54"/>
    <w:rsid w:val="00651E54"/>
    <w:rsid w:val="00651EA1"/>
    <w:rsid w:val="00652807"/>
    <w:rsid w:val="00652CED"/>
    <w:rsid w:val="00653266"/>
    <w:rsid w:val="006533E6"/>
    <w:rsid w:val="006538FC"/>
    <w:rsid w:val="00653BCF"/>
    <w:rsid w:val="00653FB4"/>
    <w:rsid w:val="00654F7F"/>
    <w:rsid w:val="00655733"/>
    <w:rsid w:val="00655ACD"/>
    <w:rsid w:val="00655CAD"/>
    <w:rsid w:val="00655CF7"/>
    <w:rsid w:val="00656776"/>
    <w:rsid w:val="00656A92"/>
    <w:rsid w:val="00656DDE"/>
    <w:rsid w:val="00656DF3"/>
    <w:rsid w:val="00657002"/>
    <w:rsid w:val="006573CE"/>
    <w:rsid w:val="0066011D"/>
    <w:rsid w:val="0066058A"/>
    <w:rsid w:val="006607C0"/>
    <w:rsid w:val="00660927"/>
    <w:rsid w:val="006612D5"/>
    <w:rsid w:val="006613A6"/>
    <w:rsid w:val="006628F2"/>
    <w:rsid w:val="00662919"/>
    <w:rsid w:val="00662BA9"/>
    <w:rsid w:val="006634B9"/>
    <w:rsid w:val="006634E6"/>
    <w:rsid w:val="006635AD"/>
    <w:rsid w:val="00663802"/>
    <w:rsid w:val="0066393C"/>
    <w:rsid w:val="006639FE"/>
    <w:rsid w:val="00663AEB"/>
    <w:rsid w:val="00664319"/>
    <w:rsid w:val="006643AB"/>
    <w:rsid w:val="00664E1D"/>
    <w:rsid w:val="006655EE"/>
    <w:rsid w:val="0066641C"/>
    <w:rsid w:val="00667596"/>
    <w:rsid w:val="00667742"/>
    <w:rsid w:val="0066793A"/>
    <w:rsid w:val="00667EE7"/>
    <w:rsid w:val="00670922"/>
    <w:rsid w:val="00670BE1"/>
    <w:rsid w:val="00670CE7"/>
    <w:rsid w:val="00670E64"/>
    <w:rsid w:val="0067129B"/>
    <w:rsid w:val="00671DC9"/>
    <w:rsid w:val="00671E18"/>
    <w:rsid w:val="00671E79"/>
    <w:rsid w:val="0067218F"/>
    <w:rsid w:val="00673784"/>
    <w:rsid w:val="00673B0F"/>
    <w:rsid w:val="006741F2"/>
    <w:rsid w:val="0067421C"/>
    <w:rsid w:val="006746E4"/>
    <w:rsid w:val="00674CC3"/>
    <w:rsid w:val="0067573F"/>
    <w:rsid w:val="00675C72"/>
    <w:rsid w:val="006768BC"/>
    <w:rsid w:val="00676D1A"/>
    <w:rsid w:val="006771F9"/>
    <w:rsid w:val="006776D7"/>
    <w:rsid w:val="00680E58"/>
    <w:rsid w:val="00680FB1"/>
    <w:rsid w:val="00681003"/>
    <w:rsid w:val="006812CA"/>
    <w:rsid w:val="00681324"/>
    <w:rsid w:val="006817C9"/>
    <w:rsid w:val="00682130"/>
    <w:rsid w:val="0068249D"/>
    <w:rsid w:val="00682919"/>
    <w:rsid w:val="006830A2"/>
    <w:rsid w:val="00683A3B"/>
    <w:rsid w:val="00684179"/>
    <w:rsid w:val="00684721"/>
    <w:rsid w:val="00684C61"/>
    <w:rsid w:val="00685D9F"/>
    <w:rsid w:val="00685EAF"/>
    <w:rsid w:val="00685F6F"/>
    <w:rsid w:val="0068608B"/>
    <w:rsid w:val="006867A6"/>
    <w:rsid w:val="00686917"/>
    <w:rsid w:val="006874C8"/>
    <w:rsid w:val="006878E0"/>
    <w:rsid w:val="006906DB"/>
    <w:rsid w:val="006918F4"/>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21D"/>
    <w:rsid w:val="00697530"/>
    <w:rsid w:val="0069795D"/>
    <w:rsid w:val="00697F2A"/>
    <w:rsid w:val="006A06B2"/>
    <w:rsid w:val="006A0952"/>
    <w:rsid w:val="006A09BF"/>
    <w:rsid w:val="006A0B3C"/>
    <w:rsid w:val="006A0D2B"/>
    <w:rsid w:val="006A0E56"/>
    <w:rsid w:val="006A0ECE"/>
    <w:rsid w:val="006A214B"/>
    <w:rsid w:val="006A2D69"/>
    <w:rsid w:val="006A325E"/>
    <w:rsid w:val="006A3D57"/>
    <w:rsid w:val="006A3FC0"/>
    <w:rsid w:val="006A46FB"/>
    <w:rsid w:val="006A4E78"/>
    <w:rsid w:val="006A52D5"/>
    <w:rsid w:val="006A586C"/>
    <w:rsid w:val="006A5E28"/>
    <w:rsid w:val="006A613C"/>
    <w:rsid w:val="006A6555"/>
    <w:rsid w:val="006A697B"/>
    <w:rsid w:val="006A6DF4"/>
    <w:rsid w:val="006A78F3"/>
    <w:rsid w:val="006A7AFF"/>
    <w:rsid w:val="006A7E80"/>
    <w:rsid w:val="006B040B"/>
    <w:rsid w:val="006B077A"/>
    <w:rsid w:val="006B0EC6"/>
    <w:rsid w:val="006B1816"/>
    <w:rsid w:val="006B2099"/>
    <w:rsid w:val="006B2283"/>
    <w:rsid w:val="006B2751"/>
    <w:rsid w:val="006B2A51"/>
    <w:rsid w:val="006B2EEB"/>
    <w:rsid w:val="006B3930"/>
    <w:rsid w:val="006B3C42"/>
    <w:rsid w:val="006B3DBE"/>
    <w:rsid w:val="006B4329"/>
    <w:rsid w:val="006B4964"/>
    <w:rsid w:val="006B49CD"/>
    <w:rsid w:val="006B4B55"/>
    <w:rsid w:val="006B4C20"/>
    <w:rsid w:val="006B50CF"/>
    <w:rsid w:val="006B56C6"/>
    <w:rsid w:val="006B5AA5"/>
    <w:rsid w:val="006B70C9"/>
    <w:rsid w:val="006B71B5"/>
    <w:rsid w:val="006B7277"/>
    <w:rsid w:val="006B7F40"/>
    <w:rsid w:val="006B7F42"/>
    <w:rsid w:val="006C03B8"/>
    <w:rsid w:val="006C1AAC"/>
    <w:rsid w:val="006C23EB"/>
    <w:rsid w:val="006C29D7"/>
    <w:rsid w:val="006C2D02"/>
    <w:rsid w:val="006C385B"/>
    <w:rsid w:val="006C391F"/>
    <w:rsid w:val="006C3BFD"/>
    <w:rsid w:val="006C405C"/>
    <w:rsid w:val="006C4E5C"/>
    <w:rsid w:val="006C545C"/>
    <w:rsid w:val="006C58DF"/>
    <w:rsid w:val="006C59FF"/>
    <w:rsid w:val="006C5B25"/>
    <w:rsid w:val="006C5EC9"/>
    <w:rsid w:val="006C6059"/>
    <w:rsid w:val="006C65D0"/>
    <w:rsid w:val="006C7522"/>
    <w:rsid w:val="006D003A"/>
    <w:rsid w:val="006D0AF4"/>
    <w:rsid w:val="006D0EF3"/>
    <w:rsid w:val="006D139D"/>
    <w:rsid w:val="006D1544"/>
    <w:rsid w:val="006D1A8D"/>
    <w:rsid w:val="006D295E"/>
    <w:rsid w:val="006D305F"/>
    <w:rsid w:val="006D351A"/>
    <w:rsid w:val="006D464F"/>
    <w:rsid w:val="006D4A4C"/>
    <w:rsid w:val="006D4C5B"/>
    <w:rsid w:val="006D5CE4"/>
    <w:rsid w:val="006D5FB2"/>
    <w:rsid w:val="006D6046"/>
    <w:rsid w:val="006D65B4"/>
    <w:rsid w:val="006D6645"/>
    <w:rsid w:val="006D6A64"/>
    <w:rsid w:val="006D6F08"/>
    <w:rsid w:val="006D74BE"/>
    <w:rsid w:val="006D79AB"/>
    <w:rsid w:val="006D7DA7"/>
    <w:rsid w:val="006E0100"/>
    <w:rsid w:val="006E062C"/>
    <w:rsid w:val="006E2296"/>
    <w:rsid w:val="006E258F"/>
    <w:rsid w:val="006E278D"/>
    <w:rsid w:val="006E28B7"/>
    <w:rsid w:val="006E2B61"/>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28F"/>
    <w:rsid w:val="006F0CF9"/>
    <w:rsid w:val="006F0D29"/>
    <w:rsid w:val="006F0E91"/>
    <w:rsid w:val="006F15B2"/>
    <w:rsid w:val="006F1B70"/>
    <w:rsid w:val="006F1C81"/>
    <w:rsid w:val="006F2504"/>
    <w:rsid w:val="006F287D"/>
    <w:rsid w:val="006F332E"/>
    <w:rsid w:val="006F341D"/>
    <w:rsid w:val="006F3B3A"/>
    <w:rsid w:val="006F43CD"/>
    <w:rsid w:val="006F487D"/>
    <w:rsid w:val="006F58D4"/>
    <w:rsid w:val="006F5C9A"/>
    <w:rsid w:val="006F5CAA"/>
    <w:rsid w:val="006F6D03"/>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6AB"/>
    <w:rsid w:val="00711718"/>
    <w:rsid w:val="007118CA"/>
    <w:rsid w:val="00711D31"/>
    <w:rsid w:val="00712287"/>
    <w:rsid w:val="00712399"/>
    <w:rsid w:val="00712772"/>
    <w:rsid w:val="00712FD9"/>
    <w:rsid w:val="00713CF5"/>
    <w:rsid w:val="00714750"/>
    <w:rsid w:val="007148D3"/>
    <w:rsid w:val="0071551B"/>
    <w:rsid w:val="0071551D"/>
    <w:rsid w:val="00715638"/>
    <w:rsid w:val="00715A32"/>
    <w:rsid w:val="00715B9A"/>
    <w:rsid w:val="0071600C"/>
    <w:rsid w:val="007161DA"/>
    <w:rsid w:val="007163B5"/>
    <w:rsid w:val="007164DA"/>
    <w:rsid w:val="00717413"/>
    <w:rsid w:val="007201A3"/>
    <w:rsid w:val="00720CB6"/>
    <w:rsid w:val="00721E95"/>
    <w:rsid w:val="00723001"/>
    <w:rsid w:val="0072335F"/>
    <w:rsid w:val="007245A0"/>
    <w:rsid w:val="00724649"/>
    <w:rsid w:val="00724AE1"/>
    <w:rsid w:val="00725161"/>
    <w:rsid w:val="00725300"/>
    <w:rsid w:val="00725B07"/>
    <w:rsid w:val="00726210"/>
    <w:rsid w:val="0072625F"/>
    <w:rsid w:val="00726EA6"/>
    <w:rsid w:val="00727208"/>
    <w:rsid w:val="00727299"/>
    <w:rsid w:val="00727680"/>
    <w:rsid w:val="00727AEE"/>
    <w:rsid w:val="00727D2C"/>
    <w:rsid w:val="0073054C"/>
    <w:rsid w:val="00730C7D"/>
    <w:rsid w:val="00730FED"/>
    <w:rsid w:val="00731066"/>
    <w:rsid w:val="007313E2"/>
    <w:rsid w:val="0073190B"/>
    <w:rsid w:val="00731A6F"/>
    <w:rsid w:val="00732628"/>
    <w:rsid w:val="00732855"/>
    <w:rsid w:val="00732DE7"/>
    <w:rsid w:val="00732F0B"/>
    <w:rsid w:val="00733553"/>
    <w:rsid w:val="007338E6"/>
    <w:rsid w:val="007342C6"/>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808"/>
    <w:rsid w:val="007511CC"/>
    <w:rsid w:val="00751228"/>
    <w:rsid w:val="00752C50"/>
    <w:rsid w:val="007539A9"/>
    <w:rsid w:val="007540AD"/>
    <w:rsid w:val="007541F8"/>
    <w:rsid w:val="007543CB"/>
    <w:rsid w:val="00755EC7"/>
    <w:rsid w:val="00756E07"/>
    <w:rsid w:val="00756F2A"/>
    <w:rsid w:val="007571E1"/>
    <w:rsid w:val="007575D7"/>
    <w:rsid w:val="00757F5E"/>
    <w:rsid w:val="007602E4"/>
    <w:rsid w:val="007603DB"/>
    <w:rsid w:val="007604B2"/>
    <w:rsid w:val="00760C05"/>
    <w:rsid w:val="007619D7"/>
    <w:rsid w:val="00762102"/>
    <w:rsid w:val="007623FB"/>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E51"/>
    <w:rsid w:val="00782F54"/>
    <w:rsid w:val="0078304C"/>
    <w:rsid w:val="00783210"/>
    <w:rsid w:val="00783673"/>
    <w:rsid w:val="007836FA"/>
    <w:rsid w:val="00783E38"/>
    <w:rsid w:val="00783F0B"/>
    <w:rsid w:val="0078417D"/>
    <w:rsid w:val="007845D1"/>
    <w:rsid w:val="00785490"/>
    <w:rsid w:val="00785863"/>
    <w:rsid w:val="00785889"/>
    <w:rsid w:val="00785D29"/>
    <w:rsid w:val="007866D5"/>
    <w:rsid w:val="00786E64"/>
    <w:rsid w:val="00786ECC"/>
    <w:rsid w:val="007873BB"/>
    <w:rsid w:val="00787850"/>
    <w:rsid w:val="007905F5"/>
    <w:rsid w:val="00791A2B"/>
    <w:rsid w:val="007925EA"/>
    <w:rsid w:val="00792975"/>
    <w:rsid w:val="007929C8"/>
    <w:rsid w:val="00793339"/>
    <w:rsid w:val="00793CD8"/>
    <w:rsid w:val="00794596"/>
    <w:rsid w:val="00794B9C"/>
    <w:rsid w:val="00794C40"/>
    <w:rsid w:val="00794C43"/>
    <w:rsid w:val="00795C92"/>
    <w:rsid w:val="00797AFF"/>
    <w:rsid w:val="00797D03"/>
    <w:rsid w:val="007A0313"/>
    <w:rsid w:val="007A0E6E"/>
    <w:rsid w:val="007A1CB3"/>
    <w:rsid w:val="007A23F2"/>
    <w:rsid w:val="007A2553"/>
    <w:rsid w:val="007A27AD"/>
    <w:rsid w:val="007A2DC9"/>
    <w:rsid w:val="007A306F"/>
    <w:rsid w:val="007A3093"/>
    <w:rsid w:val="007A32D7"/>
    <w:rsid w:val="007A33A4"/>
    <w:rsid w:val="007A43A6"/>
    <w:rsid w:val="007A58A6"/>
    <w:rsid w:val="007A5EED"/>
    <w:rsid w:val="007A61D2"/>
    <w:rsid w:val="007A6261"/>
    <w:rsid w:val="007A6495"/>
    <w:rsid w:val="007A6A6E"/>
    <w:rsid w:val="007A6F2F"/>
    <w:rsid w:val="007A7053"/>
    <w:rsid w:val="007A72CC"/>
    <w:rsid w:val="007A7DC4"/>
    <w:rsid w:val="007A7E42"/>
    <w:rsid w:val="007B1D42"/>
    <w:rsid w:val="007B1E06"/>
    <w:rsid w:val="007B29DB"/>
    <w:rsid w:val="007B3831"/>
    <w:rsid w:val="007B3D2D"/>
    <w:rsid w:val="007B437F"/>
    <w:rsid w:val="007B485F"/>
    <w:rsid w:val="007B50AE"/>
    <w:rsid w:val="007B51DF"/>
    <w:rsid w:val="007B5C47"/>
    <w:rsid w:val="007B6B74"/>
    <w:rsid w:val="007B73BB"/>
    <w:rsid w:val="007B75D5"/>
    <w:rsid w:val="007B7875"/>
    <w:rsid w:val="007B7A24"/>
    <w:rsid w:val="007C0476"/>
    <w:rsid w:val="007C05DD"/>
    <w:rsid w:val="007C13CB"/>
    <w:rsid w:val="007C19C1"/>
    <w:rsid w:val="007C21FA"/>
    <w:rsid w:val="007C22DA"/>
    <w:rsid w:val="007C28B9"/>
    <w:rsid w:val="007C2B96"/>
    <w:rsid w:val="007C2E46"/>
    <w:rsid w:val="007C2F7A"/>
    <w:rsid w:val="007C3D18"/>
    <w:rsid w:val="007C459E"/>
    <w:rsid w:val="007C492B"/>
    <w:rsid w:val="007C4B39"/>
    <w:rsid w:val="007C527B"/>
    <w:rsid w:val="007C60BF"/>
    <w:rsid w:val="007C61AB"/>
    <w:rsid w:val="007C6A07"/>
    <w:rsid w:val="007C75A1"/>
    <w:rsid w:val="007C77A5"/>
    <w:rsid w:val="007D0217"/>
    <w:rsid w:val="007D04E5"/>
    <w:rsid w:val="007D08CC"/>
    <w:rsid w:val="007D1E22"/>
    <w:rsid w:val="007D23BF"/>
    <w:rsid w:val="007D261C"/>
    <w:rsid w:val="007D28AC"/>
    <w:rsid w:val="007D453D"/>
    <w:rsid w:val="007D5247"/>
    <w:rsid w:val="007D5809"/>
    <w:rsid w:val="007D58D9"/>
    <w:rsid w:val="007D5901"/>
    <w:rsid w:val="007D6354"/>
    <w:rsid w:val="007D65F7"/>
    <w:rsid w:val="007D6C7C"/>
    <w:rsid w:val="007D7059"/>
    <w:rsid w:val="007D7526"/>
    <w:rsid w:val="007D7B8F"/>
    <w:rsid w:val="007E01A7"/>
    <w:rsid w:val="007E252D"/>
    <w:rsid w:val="007E27A9"/>
    <w:rsid w:val="007E2A20"/>
    <w:rsid w:val="007E2FA0"/>
    <w:rsid w:val="007E3EF5"/>
    <w:rsid w:val="007E4610"/>
    <w:rsid w:val="007E468F"/>
    <w:rsid w:val="007E4715"/>
    <w:rsid w:val="007E4D98"/>
    <w:rsid w:val="007E4E18"/>
    <w:rsid w:val="007E505B"/>
    <w:rsid w:val="007E5264"/>
    <w:rsid w:val="007E533C"/>
    <w:rsid w:val="007E53BD"/>
    <w:rsid w:val="007E5917"/>
    <w:rsid w:val="007E5AC5"/>
    <w:rsid w:val="007E5C16"/>
    <w:rsid w:val="007E5C97"/>
    <w:rsid w:val="007E7091"/>
    <w:rsid w:val="007E7475"/>
    <w:rsid w:val="007E76DF"/>
    <w:rsid w:val="007F12B6"/>
    <w:rsid w:val="007F16DC"/>
    <w:rsid w:val="007F1726"/>
    <w:rsid w:val="007F191E"/>
    <w:rsid w:val="007F1FEA"/>
    <w:rsid w:val="007F2363"/>
    <w:rsid w:val="007F266F"/>
    <w:rsid w:val="007F28EA"/>
    <w:rsid w:val="007F3924"/>
    <w:rsid w:val="007F3BFD"/>
    <w:rsid w:val="007F3F4A"/>
    <w:rsid w:val="007F479F"/>
    <w:rsid w:val="007F4904"/>
    <w:rsid w:val="007F5988"/>
    <w:rsid w:val="007F7F41"/>
    <w:rsid w:val="0080009E"/>
    <w:rsid w:val="0080079E"/>
    <w:rsid w:val="008008A2"/>
    <w:rsid w:val="0080098B"/>
    <w:rsid w:val="00800A4C"/>
    <w:rsid w:val="00801562"/>
    <w:rsid w:val="0080187F"/>
    <w:rsid w:val="00801CC4"/>
    <w:rsid w:val="0080253D"/>
    <w:rsid w:val="00802DEB"/>
    <w:rsid w:val="0080325D"/>
    <w:rsid w:val="00803546"/>
    <w:rsid w:val="008036C5"/>
    <w:rsid w:val="00803FAE"/>
    <w:rsid w:val="00805143"/>
    <w:rsid w:val="008052C1"/>
    <w:rsid w:val="00805313"/>
    <w:rsid w:val="00805927"/>
    <w:rsid w:val="00805EB1"/>
    <w:rsid w:val="0080605F"/>
    <w:rsid w:val="00806716"/>
    <w:rsid w:val="00807786"/>
    <w:rsid w:val="008101B0"/>
    <w:rsid w:val="008115C7"/>
    <w:rsid w:val="00811FCB"/>
    <w:rsid w:val="008120A3"/>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5A65"/>
    <w:rsid w:val="00816304"/>
    <w:rsid w:val="00817196"/>
    <w:rsid w:val="0081757C"/>
    <w:rsid w:val="00817B2B"/>
    <w:rsid w:val="00820715"/>
    <w:rsid w:val="008213E6"/>
    <w:rsid w:val="008216C3"/>
    <w:rsid w:val="00821960"/>
    <w:rsid w:val="00821C42"/>
    <w:rsid w:val="00822F04"/>
    <w:rsid w:val="008235DB"/>
    <w:rsid w:val="008240DA"/>
    <w:rsid w:val="00824466"/>
    <w:rsid w:val="0082461E"/>
    <w:rsid w:val="00824AB4"/>
    <w:rsid w:val="00825C42"/>
    <w:rsid w:val="00825D25"/>
    <w:rsid w:val="00825D70"/>
    <w:rsid w:val="00825D9F"/>
    <w:rsid w:val="00825EEF"/>
    <w:rsid w:val="00825F51"/>
    <w:rsid w:val="00826FF8"/>
    <w:rsid w:val="0082782A"/>
    <w:rsid w:val="00827889"/>
    <w:rsid w:val="00827CAB"/>
    <w:rsid w:val="00827D6F"/>
    <w:rsid w:val="00827EF9"/>
    <w:rsid w:val="00830160"/>
    <w:rsid w:val="00830181"/>
    <w:rsid w:val="00830677"/>
    <w:rsid w:val="00830E87"/>
    <w:rsid w:val="00831322"/>
    <w:rsid w:val="0083207E"/>
    <w:rsid w:val="008326C1"/>
    <w:rsid w:val="008328DA"/>
    <w:rsid w:val="0083391C"/>
    <w:rsid w:val="00834C82"/>
    <w:rsid w:val="00834F57"/>
    <w:rsid w:val="0083565C"/>
    <w:rsid w:val="00835837"/>
    <w:rsid w:val="00835E84"/>
    <w:rsid w:val="0083721B"/>
    <w:rsid w:val="008375E9"/>
    <w:rsid w:val="00837616"/>
    <w:rsid w:val="008376AC"/>
    <w:rsid w:val="0083778B"/>
    <w:rsid w:val="00840F75"/>
    <w:rsid w:val="00841446"/>
    <w:rsid w:val="008427B2"/>
    <w:rsid w:val="00842A83"/>
    <w:rsid w:val="00842B22"/>
    <w:rsid w:val="00842C9E"/>
    <w:rsid w:val="008434D5"/>
    <w:rsid w:val="008439A6"/>
    <w:rsid w:val="00843FEE"/>
    <w:rsid w:val="008443C2"/>
    <w:rsid w:val="008444E8"/>
    <w:rsid w:val="008444E9"/>
    <w:rsid w:val="0084493A"/>
    <w:rsid w:val="00844E80"/>
    <w:rsid w:val="00845BE3"/>
    <w:rsid w:val="00845E1A"/>
    <w:rsid w:val="00845F61"/>
    <w:rsid w:val="0084655B"/>
    <w:rsid w:val="00846CB9"/>
    <w:rsid w:val="00846DF4"/>
    <w:rsid w:val="00846FE7"/>
    <w:rsid w:val="008472E8"/>
    <w:rsid w:val="00847459"/>
    <w:rsid w:val="0084761A"/>
    <w:rsid w:val="008478E9"/>
    <w:rsid w:val="00847D83"/>
    <w:rsid w:val="008500C9"/>
    <w:rsid w:val="00851238"/>
    <w:rsid w:val="00851C3F"/>
    <w:rsid w:val="008529CC"/>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C89"/>
    <w:rsid w:val="0087055F"/>
    <w:rsid w:val="008705D4"/>
    <w:rsid w:val="008706D4"/>
    <w:rsid w:val="00870F8A"/>
    <w:rsid w:val="008719A4"/>
    <w:rsid w:val="00871C7A"/>
    <w:rsid w:val="00871D23"/>
    <w:rsid w:val="00871D26"/>
    <w:rsid w:val="00871FBC"/>
    <w:rsid w:val="0087202E"/>
    <w:rsid w:val="00872B4E"/>
    <w:rsid w:val="00872DD4"/>
    <w:rsid w:val="00872DF0"/>
    <w:rsid w:val="00872E99"/>
    <w:rsid w:val="008730A2"/>
    <w:rsid w:val="008735D7"/>
    <w:rsid w:val="00873921"/>
    <w:rsid w:val="008739E4"/>
    <w:rsid w:val="00873E31"/>
    <w:rsid w:val="00873F8A"/>
    <w:rsid w:val="00874312"/>
    <w:rsid w:val="0087437C"/>
    <w:rsid w:val="008743D3"/>
    <w:rsid w:val="008752A5"/>
    <w:rsid w:val="00875460"/>
    <w:rsid w:val="008759A0"/>
    <w:rsid w:val="00875CD7"/>
    <w:rsid w:val="00876329"/>
    <w:rsid w:val="00876B4D"/>
    <w:rsid w:val="00876C18"/>
    <w:rsid w:val="00876F51"/>
    <w:rsid w:val="00877943"/>
    <w:rsid w:val="00877CC2"/>
    <w:rsid w:val="00877CC7"/>
    <w:rsid w:val="00877F18"/>
    <w:rsid w:val="00880FCF"/>
    <w:rsid w:val="0088114E"/>
    <w:rsid w:val="00881595"/>
    <w:rsid w:val="00881CDD"/>
    <w:rsid w:val="00881E6D"/>
    <w:rsid w:val="00882349"/>
    <w:rsid w:val="008825D3"/>
    <w:rsid w:val="008829E3"/>
    <w:rsid w:val="00883005"/>
    <w:rsid w:val="008840DF"/>
    <w:rsid w:val="008846AC"/>
    <w:rsid w:val="008848F9"/>
    <w:rsid w:val="008867F4"/>
    <w:rsid w:val="00886D00"/>
    <w:rsid w:val="00886D44"/>
    <w:rsid w:val="00886F61"/>
    <w:rsid w:val="00887B43"/>
    <w:rsid w:val="008907CA"/>
    <w:rsid w:val="00891245"/>
    <w:rsid w:val="008913FE"/>
    <w:rsid w:val="00891DA1"/>
    <w:rsid w:val="0089202F"/>
    <w:rsid w:val="00892CFF"/>
    <w:rsid w:val="0089347C"/>
    <w:rsid w:val="0089413F"/>
    <w:rsid w:val="008947E4"/>
    <w:rsid w:val="00894A48"/>
    <w:rsid w:val="00894A88"/>
    <w:rsid w:val="00895310"/>
    <w:rsid w:val="00895386"/>
    <w:rsid w:val="0089622E"/>
    <w:rsid w:val="00896985"/>
    <w:rsid w:val="0089757A"/>
    <w:rsid w:val="008A0210"/>
    <w:rsid w:val="008A08E0"/>
    <w:rsid w:val="008A0B24"/>
    <w:rsid w:val="008A0B9C"/>
    <w:rsid w:val="008A1274"/>
    <w:rsid w:val="008A166F"/>
    <w:rsid w:val="008A1AF7"/>
    <w:rsid w:val="008A21FF"/>
    <w:rsid w:val="008A2C03"/>
    <w:rsid w:val="008A2CE2"/>
    <w:rsid w:val="008A30AC"/>
    <w:rsid w:val="008A30BD"/>
    <w:rsid w:val="008A3AE2"/>
    <w:rsid w:val="008A3C17"/>
    <w:rsid w:val="008A3C1B"/>
    <w:rsid w:val="008A4275"/>
    <w:rsid w:val="008A44B8"/>
    <w:rsid w:val="008A4796"/>
    <w:rsid w:val="008A4944"/>
    <w:rsid w:val="008A4C51"/>
    <w:rsid w:val="008A4E29"/>
    <w:rsid w:val="008A4F62"/>
    <w:rsid w:val="008A4F74"/>
    <w:rsid w:val="008A51A8"/>
    <w:rsid w:val="008A547F"/>
    <w:rsid w:val="008A54C7"/>
    <w:rsid w:val="008A620C"/>
    <w:rsid w:val="008A646C"/>
    <w:rsid w:val="008A7515"/>
    <w:rsid w:val="008A76D3"/>
    <w:rsid w:val="008A77D8"/>
    <w:rsid w:val="008B0483"/>
    <w:rsid w:val="008B120C"/>
    <w:rsid w:val="008B2932"/>
    <w:rsid w:val="008B33A1"/>
    <w:rsid w:val="008B37EB"/>
    <w:rsid w:val="008B3FEC"/>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13D"/>
    <w:rsid w:val="008C127B"/>
    <w:rsid w:val="008C15CC"/>
    <w:rsid w:val="008C1C27"/>
    <w:rsid w:val="008C1F0E"/>
    <w:rsid w:val="008C1FC4"/>
    <w:rsid w:val="008C2017"/>
    <w:rsid w:val="008C2431"/>
    <w:rsid w:val="008C3872"/>
    <w:rsid w:val="008C3A3B"/>
    <w:rsid w:val="008C3D46"/>
    <w:rsid w:val="008C420F"/>
    <w:rsid w:val="008C45A4"/>
    <w:rsid w:val="008C48F8"/>
    <w:rsid w:val="008C4958"/>
    <w:rsid w:val="008C4BAA"/>
    <w:rsid w:val="008C4D22"/>
    <w:rsid w:val="008C636D"/>
    <w:rsid w:val="008C6AE8"/>
    <w:rsid w:val="008C7573"/>
    <w:rsid w:val="008C7D4E"/>
    <w:rsid w:val="008C7F2C"/>
    <w:rsid w:val="008C7F46"/>
    <w:rsid w:val="008D114A"/>
    <w:rsid w:val="008D115C"/>
    <w:rsid w:val="008D13F8"/>
    <w:rsid w:val="008D1742"/>
    <w:rsid w:val="008D19AA"/>
    <w:rsid w:val="008D1CD5"/>
    <w:rsid w:val="008D1FC0"/>
    <w:rsid w:val="008D224C"/>
    <w:rsid w:val="008D2D50"/>
    <w:rsid w:val="008D2E1D"/>
    <w:rsid w:val="008D2EBF"/>
    <w:rsid w:val="008D3299"/>
    <w:rsid w:val="008D34F1"/>
    <w:rsid w:val="008D39D8"/>
    <w:rsid w:val="008D4FAD"/>
    <w:rsid w:val="008D517C"/>
    <w:rsid w:val="008D680E"/>
    <w:rsid w:val="008D6D1A"/>
    <w:rsid w:val="008E07F9"/>
    <w:rsid w:val="008E0927"/>
    <w:rsid w:val="008E09B7"/>
    <w:rsid w:val="008E0DC8"/>
    <w:rsid w:val="008E0E1F"/>
    <w:rsid w:val="008E10C0"/>
    <w:rsid w:val="008E11E8"/>
    <w:rsid w:val="008E1603"/>
    <w:rsid w:val="008E1909"/>
    <w:rsid w:val="008E1C32"/>
    <w:rsid w:val="008E1C50"/>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944"/>
    <w:rsid w:val="008E7ABB"/>
    <w:rsid w:val="008F0A25"/>
    <w:rsid w:val="008F0C08"/>
    <w:rsid w:val="008F173E"/>
    <w:rsid w:val="008F197A"/>
    <w:rsid w:val="008F19BC"/>
    <w:rsid w:val="008F1EAB"/>
    <w:rsid w:val="008F1F28"/>
    <w:rsid w:val="008F25D9"/>
    <w:rsid w:val="008F2C6F"/>
    <w:rsid w:val="008F2CB8"/>
    <w:rsid w:val="008F3253"/>
    <w:rsid w:val="008F33DC"/>
    <w:rsid w:val="008F37D2"/>
    <w:rsid w:val="008F4050"/>
    <w:rsid w:val="008F477F"/>
    <w:rsid w:val="008F5A20"/>
    <w:rsid w:val="008F6075"/>
    <w:rsid w:val="008F67A8"/>
    <w:rsid w:val="008F6BDC"/>
    <w:rsid w:val="008F6D6A"/>
    <w:rsid w:val="008F6F19"/>
    <w:rsid w:val="008F7390"/>
    <w:rsid w:val="008F790A"/>
    <w:rsid w:val="00900CA0"/>
    <w:rsid w:val="0090151D"/>
    <w:rsid w:val="009015A5"/>
    <w:rsid w:val="0090196D"/>
    <w:rsid w:val="009020E3"/>
    <w:rsid w:val="00902491"/>
    <w:rsid w:val="00902BDA"/>
    <w:rsid w:val="00902E62"/>
    <w:rsid w:val="0090336B"/>
    <w:rsid w:val="00903880"/>
    <w:rsid w:val="00903AB3"/>
    <w:rsid w:val="00903F57"/>
    <w:rsid w:val="009041F0"/>
    <w:rsid w:val="00904602"/>
    <w:rsid w:val="00904F5D"/>
    <w:rsid w:val="00905214"/>
    <w:rsid w:val="00905285"/>
    <w:rsid w:val="009053AA"/>
    <w:rsid w:val="00905561"/>
    <w:rsid w:val="00906431"/>
    <w:rsid w:val="00906481"/>
    <w:rsid w:val="00906939"/>
    <w:rsid w:val="00906A3A"/>
    <w:rsid w:val="00906A8B"/>
    <w:rsid w:val="00906C12"/>
    <w:rsid w:val="00907F4E"/>
    <w:rsid w:val="00910390"/>
    <w:rsid w:val="00910B7D"/>
    <w:rsid w:val="00911741"/>
    <w:rsid w:val="00911B93"/>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836"/>
    <w:rsid w:val="00920BF2"/>
    <w:rsid w:val="0092137F"/>
    <w:rsid w:val="00922010"/>
    <w:rsid w:val="009220B9"/>
    <w:rsid w:val="0092264B"/>
    <w:rsid w:val="0092265D"/>
    <w:rsid w:val="009226F0"/>
    <w:rsid w:val="0092270D"/>
    <w:rsid w:val="0092272E"/>
    <w:rsid w:val="009237EC"/>
    <w:rsid w:val="00923BD4"/>
    <w:rsid w:val="00923D57"/>
    <w:rsid w:val="00923E00"/>
    <w:rsid w:val="0092533B"/>
    <w:rsid w:val="0092560F"/>
    <w:rsid w:val="00925878"/>
    <w:rsid w:val="00925CBD"/>
    <w:rsid w:val="00926444"/>
    <w:rsid w:val="00926B30"/>
    <w:rsid w:val="00926C66"/>
    <w:rsid w:val="00927824"/>
    <w:rsid w:val="00927AAE"/>
    <w:rsid w:val="00930539"/>
    <w:rsid w:val="00931BD9"/>
    <w:rsid w:val="00932130"/>
    <w:rsid w:val="00932952"/>
    <w:rsid w:val="00933367"/>
    <w:rsid w:val="00933E80"/>
    <w:rsid w:val="00933F91"/>
    <w:rsid w:val="00934396"/>
    <w:rsid w:val="009349BB"/>
    <w:rsid w:val="00935519"/>
    <w:rsid w:val="00935A7F"/>
    <w:rsid w:val="00936C5C"/>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7FD"/>
    <w:rsid w:val="00946815"/>
    <w:rsid w:val="009468F8"/>
    <w:rsid w:val="00946945"/>
    <w:rsid w:val="0094758D"/>
    <w:rsid w:val="00947713"/>
    <w:rsid w:val="0094782B"/>
    <w:rsid w:val="00947CC8"/>
    <w:rsid w:val="00947D62"/>
    <w:rsid w:val="0095092C"/>
    <w:rsid w:val="00950DE7"/>
    <w:rsid w:val="00951A64"/>
    <w:rsid w:val="00951FE9"/>
    <w:rsid w:val="0095278F"/>
    <w:rsid w:val="00952E76"/>
    <w:rsid w:val="00953098"/>
    <w:rsid w:val="00953637"/>
    <w:rsid w:val="00953920"/>
    <w:rsid w:val="00953D47"/>
    <w:rsid w:val="00954090"/>
    <w:rsid w:val="009541BE"/>
    <w:rsid w:val="0095461F"/>
    <w:rsid w:val="00954663"/>
    <w:rsid w:val="00954856"/>
    <w:rsid w:val="00954F7B"/>
    <w:rsid w:val="009559ED"/>
    <w:rsid w:val="00955E69"/>
    <w:rsid w:val="0095670D"/>
    <w:rsid w:val="0095681E"/>
    <w:rsid w:val="00956901"/>
    <w:rsid w:val="009572D4"/>
    <w:rsid w:val="0095764B"/>
    <w:rsid w:val="009615FF"/>
    <w:rsid w:val="00961762"/>
    <w:rsid w:val="00961921"/>
    <w:rsid w:val="0096240B"/>
    <w:rsid w:val="00962FD4"/>
    <w:rsid w:val="009632C7"/>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713D9"/>
    <w:rsid w:val="00971837"/>
    <w:rsid w:val="0097188B"/>
    <w:rsid w:val="00971A83"/>
    <w:rsid w:val="00971CA8"/>
    <w:rsid w:val="00971F08"/>
    <w:rsid w:val="00971F6A"/>
    <w:rsid w:val="00972109"/>
    <w:rsid w:val="00972783"/>
    <w:rsid w:val="009727F4"/>
    <w:rsid w:val="00972E1B"/>
    <w:rsid w:val="00973082"/>
    <w:rsid w:val="009731ED"/>
    <w:rsid w:val="009733C8"/>
    <w:rsid w:val="00973452"/>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521"/>
    <w:rsid w:val="009835A1"/>
    <w:rsid w:val="00983879"/>
    <w:rsid w:val="009840D2"/>
    <w:rsid w:val="009841FF"/>
    <w:rsid w:val="009842FC"/>
    <w:rsid w:val="00984738"/>
    <w:rsid w:val="00984F15"/>
    <w:rsid w:val="00985253"/>
    <w:rsid w:val="009853B3"/>
    <w:rsid w:val="00985C25"/>
    <w:rsid w:val="00986635"/>
    <w:rsid w:val="009866A1"/>
    <w:rsid w:val="009870B6"/>
    <w:rsid w:val="00987C75"/>
    <w:rsid w:val="00987F9C"/>
    <w:rsid w:val="009900E5"/>
    <w:rsid w:val="00990194"/>
    <w:rsid w:val="00990630"/>
    <w:rsid w:val="0099093F"/>
    <w:rsid w:val="00990B5A"/>
    <w:rsid w:val="009913E9"/>
    <w:rsid w:val="00991761"/>
    <w:rsid w:val="009921EC"/>
    <w:rsid w:val="0099235B"/>
    <w:rsid w:val="00992578"/>
    <w:rsid w:val="00992894"/>
    <w:rsid w:val="00992C14"/>
    <w:rsid w:val="00992CDF"/>
    <w:rsid w:val="00993321"/>
    <w:rsid w:val="00993D8D"/>
    <w:rsid w:val="00994309"/>
    <w:rsid w:val="00994B02"/>
    <w:rsid w:val="00994DCA"/>
    <w:rsid w:val="00994E74"/>
    <w:rsid w:val="00995330"/>
    <w:rsid w:val="009955D8"/>
    <w:rsid w:val="00995692"/>
    <w:rsid w:val="009958CC"/>
    <w:rsid w:val="00995B06"/>
    <w:rsid w:val="00995E1A"/>
    <w:rsid w:val="0099603E"/>
    <w:rsid w:val="009965BD"/>
    <w:rsid w:val="00996832"/>
    <w:rsid w:val="009969E2"/>
    <w:rsid w:val="00996BDC"/>
    <w:rsid w:val="009970DD"/>
    <w:rsid w:val="009A005D"/>
    <w:rsid w:val="009A0FAB"/>
    <w:rsid w:val="009A0FBA"/>
    <w:rsid w:val="009A13D5"/>
    <w:rsid w:val="009A1601"/>
    <w:rsid w:val="009A1BF0"/>
    <w:rsid w:val="009A1C6E"/>
    <w:rsid w:val="009A1F67"/>
    <w:rsid w:val="009A24C8"/>
    <w:rsid w:val="009A257B"/>
    <w:rsid w:val="009A2F3C"/>
    <w:rsid w:val="009A3032"/>
    <w:rsid w:val="009A376A"/>
    <w:rsid w:val="009A42E3"/>
    <w:rsid w:val="009A462D"/>
    <w:rsid w:val="009A543E"/>
    <w:rsid w:val="009A564B"/>
    <w:rsid w:val="009A58CF"/>
    <w:rsid w:val="009A5CBA"/>
    <w:rsid w:val="009A6274"/>
    <w:rsid w:val="009A627F"/>
    <w:rsid w:val="009A645B"/>
    <w:rsid w:val="009A71C9"/>
    <w:rsid w:val="009A747D"/>
    <w:rsid w:val="009A755E"/>
    <w:rsid w:val="009A7ACC"/>
    <w:rsid w:val="009B0D91"/>
    <w:rsid w:val="009B3104"/>
    <w:rsid w:val="009B396D"/>
    <w:rsid w:val="009B3AC2"/>
    <w:rsid w:val="009B3BD4"/>
    <w:rsid w:val="009B403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02C"/>
    <w:rsid w:val="009C056E"/>
    <w:rsid w:val="009C0587"/>
    <w:rsid w:val="009C07A7"/>
    <w:rsid w:val="009C16CE"/>
    <w:rsid w:val="009C273D"/>
    <w:rsid w:val="009C2DAB"/>
    <w:rsid w:val="009C30B2"/>
    <w:rsid w:val="009C403E"/>
    <w:rsid w:val="009C45FC"/>
    <w:rsid w:val="009C46AB"/>
    <w:rsid w:val="009C4863"/>
    <w:rsid w:val="009C4923"/>
    <w:rsid w:val="009C5410"/>
    <w:rsid w:val="009C584B"/>
    <w:rsid w:val="009C5948"/>
    <w:rsid w:val="009C5A31"/>
    <w:rsid w:val="009C62EF"/>
    <w:rsid w:val="009C6698"/>
    <w:rsid w:val="009C742A"/>
    <w:rsid w:val="009C78AC"/>
    <w:rsid w:val="009C7D7B"/>
    <w:rsid w:val="009D111B"/>
    <w:rsid w:val="009D17DD"/>
    <w:rsid w:val="009D1829"/>
    <w:rsid w:val="009D1F75"/>
    <w:rsid w:val="009D2044"/>
    <w:rsid w:val="009D20C7"/>
    <w:rsid w:val="009D26BB"/>
    <w:rsid w:val="009D2ACB"/>
    <w:rsid w:val="009D2C4E"/>
    <w:rsid w:val="009D2E41"/>
    <w:rsid w:val="009D34E4"/>
    <w:rsid w:val="009D378A"/>
    <w:rsid w:val="009D4738"/>
    <w:rsid w:val="009D48EA"/>
    <w:rsid w:val="009D492B"/>
    <w:rsid w:val="009D4D49"/>
    <w:rsid w:val="009D4F5A"/>
    <w:rsid w:val="009D4FF0"/>
    <w:rsid w:val="009D5262"/>
    <w:rsid w:val="009D5BB6"/>
    <w:rsid w:val="009D5C0D"/>
    <w:rsid w:val="009D62ED"/>
    <w:rsid w:val="009D67C7"/>
    <w:rsid w:val="009D703C"/>
    <w:rsid w:val="009D718F"/>
    <w:rsid w:val="009D7788"/>
    <w:rsid w:val="009D7E42"/>
    <w:rsid w:val="009E0213"/>
    <w:rsid w:val="009E068F"/>
    <w:rsid w:val="009E07DE"/>
    <w:rsid w:val="009E23F6"/>
    <w:rsid w:val="009E31AE"/>
    <w:rsid w:val="009E35DB"/>
    <w:rsid w:val="009E3889"/>
    <w:rsid w:val="009E3AA1"/>
    <w:rsid w:val="009E4004"/>
    <w:rsid w:val="009E47A3"/>
    <w:rsid w:val="009E5D88"/>
    <w:rsid w:val="009E602D"/>
    <w:rsid w:val="009E690D"/>
    <w:rsid w:val="009E6AD5"/>
    <w:rsid w:val="009E7CD1"/>
    <w:rsid w:val="009E7CEA"/>
    <w:rsid w:val="009F0370"/>
    <w:rsid w:val="009F08F3"/>
    <w:rsid w:val="009F09EF"/>
    <w:rsid w:val="009F0A74"/>
    <w:rsid w:val="009F1A8F"/>
    <w:rsid w:val="009F2089"/>
    <w:rsid w:val="009F22DC"/>
    <w:rsid w:val="009F2AE7"/>
    <w:rsid w:val="009F2AF7"/>
    <w:rsid w:val="009F2B2C"/>
    <w:rsid w:val="009F2E03"/>
    <w:rsid w:val="009F344F"/>
    <w:rsid w:val="009F3B1B"/>
    <w:rsid w:val="009F437D"/>
    <w:rsid w:val="009F574C"/>
    <w:rsid w:val="009F6024"/>
    <w:rsid w:val="009F6F64"/>
    <w:rsid w:val="009F753B"/>
    <w:rsid w:val="009F7BDB"/>
    <w:rsid w:val="009F7C5C"/>
    <w:rsid w:val="009F7DAD"/>
    <w:rsid w:val="00A00254"/>
    <w:rsid w:val="00A0026D"/>
    <w:rsid w:val="00A0039D"/>
    <w:rsid w:val="00A01AA0"/>
    <w:rsid w:val="00A020A8"/>
    <w:rsid w:val="00A021CA"/>
    <w:rsid w:val="00A02D6D"/>
    <w:rsid w:val="00A03E78"/>
    <w:rsid w:val="00A04232"/>
    <w:rsid w:val="00A04367"/>
    <w:rsid w:val="00A047D2"/>
    <w:rsid w:val="00A048A8"/>
    <w:rsid w:val="00A04968"/>
    <w:rsid w:val="00A04DCB"/>
    <w:rsid w:val="00A05B47"/>
    <w:rsid w:val="00A06DB0"/>
    <w:rsid w:val="00A079D6"/>
    <w:rsid w:val="00A079D8"/>
    <w:rsid w:val="00A100B3"/>
    <w:rsid w:val="00A10377"/>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29BF"/>
    <w:rsid w:val="00A22EE1"/>
    <w:rsid w:val="00A2343D"/>
    <w:rsid w:val="00A2351A"/>
    <w:rsid w:val="00A23DFC"/>
    <w:rsid w:val="00A23F25"/>
    <w:rsid w:val="00A24281"/>
    <w:rsid w:val="00A24349"/>
    <w:rsid w:val="00A2454B"/>
    <w:rsid w:val="00A24EAC"/>
    <w:rsid w:val="00A25032"/>
    <w:rsid w:val="00A253A7"/>
    <w:rsid w:val="00A2600E"/>
    <w:rsid w:val="00A264A9"/>
    <w:rsid w:val="00A2663B"/>
    <w:rsid w:val="00A2670D"/>
    <w:rsid w:val="00A26849"/>
    <w:rsid w:val="00A269B0"/>
    <w:rsid w:val="00A26FF5"/>
    <w:rsid w:val="00A27785"/>
    <w:rsid w:val="00A30187"/>
    <w:rsid w:val="00A30C0E"/>
    <w:rsid w:val="00A31952"/>
    <w:rsid w:val="00A319C8"/>
    <w:rsid w:val="00A33041"/>
    <w:rsid w:val="00A33EF5"/>
    <w:rsid w:val="00A34314"/>
    <w:rsid w:val="00A3448A"/>
    <w:rsid w:val="00A34535"/>
    <w:rsid w:val="00A3454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E7F"/>
    <w:rsid w:val="00A43013"/>
    <w:rsid w:val="00A4318D"/>
    <w:rsid w:val="00A43E2C"/>
    <w:rsid w:val="00A43ECE"/>
    <w:rsid w:val="00A43FA4"/>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45A"/>
    <w:rsid w:val="00A47A09"/>
    <w:rsid w:val="00A50156"/>
    <w:rsid w:val="00A5073A"/>
    <w:rsid w:val="00A50F12"/>
    <w:rsid w:val="00A50F41"/>
    <w:rsid w:val="00A5140E"/>
    <w:rsid w:val="00A51E32"/>
    <w:rsid w:val="00A51F20"/>
    <w:rsid w:val="00A51FE3"/>
    <w:rsid w:val="00A522DB"/>
    <w:rsid w:val="00A5250C"/>
    <w:rsid w:val="00A525A0"/>
    <w:rsid w:val="00A52B3E"/>
    <w:rsid w:val="00A52E1D"/>
    <w:rsid w:val="00A52F16"/>
    <w:rsid w:val="00A5341A"/>
    <w:rsid w:val="00A5372A"/>
    <w:rsid w:val="00A53804"/>
    <w:rsid w:val="00A54350"/>
    <w:rsid w:val="00A55A2B"/>
    <w:rsid w:val="00A55D62"/>
    <w:rsid w:val="00A55EE6"/>
    <w:rsid w:val="00A5657C"/>
    <w:rsid w:val="00A56674"/>
    <w:rsid w:val="00A568A5"/>
    <w:rsid w:val="00A601E5"/>
    <w:rsid w:val="00A60DBF"/>
    <w:rsid w:val="00A6126F"/>
    <w:rsid w:val="00A61499"/>
    <w:rsid w:val="00A62703"/>
    <w:rsid w:val="00A62C1F"/>
    <w:rsid w:val="00A63483"/>
    <w:rsid w:val="00A647D1"/>
    <w:rsid w:val="00A64DD4"/>
    <w:rsid w:val="00A65751"/>
    <w:rsid w:val="00A65943"/>
    <w:rsid w:val="00A65977"/>
    <w:rsid w:val="00A660AC"/>
    <w:rsid w:val="00A66720"/>
    <w:rsid w:val="00A670EF"/>
    <w:rsid w:val="00A67D49"/>
    <w:rsid w:val="00A67E6C"/>
    <w:rsid w:val="00A70E2E"/>
    <w:rsid w:val="00A71280"/>
    <w:rsid w:val="00A716B7"/>
    <w:rsid w:val="00A71B99"/>
    <w:rsid w:val="00A71E0A"/>
    <w:rsid w:val="00A72167"/>
    <w:rsid w:val="00A7246D"/>
    <w:rsid w:val="00A7282A"/>
    <w:rsid w:val="00A72E81"/>
    <w:rsid w:val="00A73989"/>
    <w:rsid w:val="00A739D0"/>
    <w:rsid w:val="00A73D7E"/>
    <w:rsid w:val="00A74550"/>
    <w:rsid w:val="00A746CE"/>
    <w:rsid w:val="00A749D3"/>
    <w:rsid w:val="00A74F7D"/>
    <w:rsid w:val="00A754EE"/>
    <w:rsid w:val="00A761D4"/>
    <w:rsid w:val="00A76AD9"/>
    <w:rsid w:val="00A773F0"/>
    <w:rsid w:val="00A776B4"/>
    <w:rsid w:val="00A77EC4"/>
    <w:rsid w:val="00A80633"/>
    <w:rsid w:val="00A80C69"/>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FD1"/>
    <w:rsid w:val="00A91F1A"/>
    <w:rsid w:val="00A91F23"/>
    <w:rsid w:val="00A920C7"/>
    <w:rsid w:val="00A92879"/>
    <w:rsid w:val="00A93D59"/>
    <w:rsid w:val="00A9481C"/>
    <w:rsid w:val="00A9544C"/>
    <w:rsid w:val="00A9546D"/>
    <w:rsid w:val="00A956A5"/>
    <w:rsid w:val="00A9594B"/>
    <w:rsid w:val="00A95C1F"/>
    <w:rsid w:val="00A96357"/>
    <w:rsid w:val="00A979EE"/>
    <w:rsid w:val="00A97EE2"/>
    <w:rsid w:val="00AA016F"/>
    <w:rsid w:val="00AA0457"/>
    <w:rsid w:val="00AA05E2"/>
    <w:rsid w:val="00AA1D8A"/>
    <w:rsid w:val="00AA1ED6"/>
    <w:rsid w:val="00AA23DA"/>
    <w:rsid w:val="00AA2D9C"/>
    <w:rsid w:val="00AA3748"/>
    <w:rsid w:val="00AA3DDE"/>
    <w:rsid w:val="00AA446F"/>
    <w:rsid w:val="00AA5172"/>
    <w:rsid w:val="00AA51D6"/>
    <w:rsid w:val="00AA5D17"/>
    <w:rsid w:val="00AA766C"/>
    <w:rsid w:val="00AA76CD"/>
    <w:rsid w:val="00AA794C"/>
    <w:rsid w:val="00AB0338"/>
    <w:rsid w:val="00AB04D2"/>
    <w:rsid w:val="00AB0BC8"/>
    <w:rsid w:val="00AB11CA"/>
    <w:rsid w:val="00AB1387"/>
    <w:rsid w:val="00AB14D9"/>
    <w:rsid w:val="00AB1836"/>
    <w:rsid w:val="00AB19C7"/>
    <w:rsid w:val="00AB1B07"/>
    <w:rsid w:val="00AB1B76"/>
    <w:rsid w:val="00AB1C41"/>
    <w:rsid w:val="00AB3677"/>
    <w:rsid w:val="00AB38F1"/>
    <w:rsid w:val="00AB3AF6"/>
    <w:rsid w:val="00AB3B29"/>
    <w:rsid w:val="00AB3B74"/>
    <w:rsid w:val="00AB4AB8"/>
    <w:rsid w:val="00AB4BAA"/>
    <w:rsid w:val="00AB5469"/>
    <w:rsid w:val="00AB5EE3"/>
    <w:rsid w:val="00AB6019"/>
    <w:rsid w:val="00AB6526"/>
    <w:rsid w:val="00AB655E"/>
    <w:rsid w:val="00AB6855"/>
    <w:rsid w:val="00AB693B"/>
    <w:rsid w:val="00AB6EAE"/>
    <w:rsid w:val="00AB7DA2"/>
    <w:rsid w:val="00AC007F"/>
    <w:rsid w:val="00AC158C"/>
    <w:rsid w:val="00AC1AB7"/>
    <w:rsid w:val="00AC1B8E"/>
    <w:rsid w:val="00AC1D55"/>
    <w:rsid w:val="00AC2527"/>
    <w:rsid w:val="00AC2ECD"/>
    <w:rsid w:val="00AC3119"/>
    <w:rsid w:val="00AC38AE"/>
    <w:rsid w:val="00AC49FB"/>
    <w:rsid w:val="00AC5199"/>
    <w:rsid w:val="00AC5569"/>
    <w:rsid w:val="00AC5A10"/>
    <w:rsid w:val="00AC5B90"/>
    <w:rsid w:val="00AC605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2CE"/>
    <w:rsid w:val="00AD2411"/>
    <w:rsid w:val="00AD2423"/>
    <w:rsid w:val="00AD2F80"/>
    <w:rsid w:val="00AD3535"/>
    <w:rsid w:val="00AD3DC4"/>
    <w:rsid w:val="00AD3F94"/>
    <w:rsid w:val="00AD417E"/>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34E7"/>
    <w:rsid w:val="00AE39D2"/>
    <w:rsid w:val="00AE3D3C"/>
    <w:rsid w:val="00AE3FA0"/>
    <w:rsid w:val="00AE40E0"/>
    <w:rsid w:val="00AE47E7"/>
    <w:rsid w:val="00AE4DBA"/>
    <w:rsid w:val="00AE4F07"/>
    <w:rsid w:val="00AE5783"/>
    <w:rsid w:val="00AE71F0"/>
    <w:rsid w:val="00AE7707"/>
    <w:rsid w:val="00AF0B4B"/>
    <w:rsid w:val="00AF1C5D"/>
    <w:rsid w:val="00AF1E22"/>
    <w:rsid w:val="00AF271A"/>
    <w:rsid w:val="00AF3219"/>
    <w:rsid w:val="00AF42D7"/>
    <w:rsid w:val="00AF4339"/>
    <w:rsid w:val="00AF474B"/>
    <w:rsid w:val="00AF4AFF"/>
    <w:rsid w:val="00AF643F"/>
    <w:rsid w:val="00AF6DA0"/>
    <w:rsid w:val="00AF7A11"/>
    <w:rsid w:val="00B006FE"/>
    <w:rsid w:val="00B007CB"/>
    <w:rsid w:val="00B00A65"/>
    <w:rsid w:val="00B029F3"/>
    <w:rsid w:val="00B02AA9"/>
    <w:rsid w:val="00B02D93"/>
    <w:rsid w:val="00B02FA3"/>
    <w:rsid w:val="00B03281"/>
    <w:rsid w:val="00B035E8"/>
    <w:rsid w:val="00B05084"/>
    <w:rsid w:val="00B060D7"/>
    <w:rsid w:val="00B0613B"/>
    <w:rsid w:val="00B10EEB"/>
    <w:rsid w:val="00B11344"/>
    <w:rsid w:val="00B11379"/>
    <w:rsid w:val="00B1177A"/>
    <w:rsid w:val="00B11840"/>
    <w:rsid w:val="00B11D83"/>
    <w:rsid w:val="00B12447"/>
    <w:rsid w:val="00B12A12"/>
    <w:rsid w:val="00B12F43"/>
    <w:rsid w:val="00B132FF"/>
    <w:rsid w:val="00B143FA"/>
    <w:rsid w:val="00B146E4"/>
    <w:rsid w:val="00B15781"/>
    <w:rsid w:val="00B157F9"/>
    <w:rsid w:val="00B159ED"/>
    <w:rsid w:val="00B160C0"/>
    <w:rsid w:val="00B168FB"/>
    <w:rsid w:val="00B169C0"/>
    <w:rsid w:val="00B17846"/>
    <w:rsid w:val="00B17D61"/>
    <w:rsid w:val="00B200EB"/>
    <w:rsid w:val="00B20256"/>
    <w:rsid w:val="00B206FF"/>
    <w:rsid w:val="00B20D09"/>
    <w:rsid w:val="00B20DD9"/>
    <w:rsid w:val="00B21A3D"/>
    <w:rsid w:val="00B21D5E"/>
    <w:rsid w:val="00B21ED3"/>
    <w:rsid w:val="00B223A0"/>
    <w:rsid w:val="00B22634"/>
    <w:rsid w:val="00B231A3"/>
    <w:rsid w:val="00B23499"/>
    <w:rsid w:val="00B23755"/>
    <w:rsid w:val="00B23D38"/>
    <w:rsid w:val="00B2409E"/>
    <w:rsid w:val="00B243AB"/>
    <w:rsid w:val="00B24598"/>
    <w:rsid w:val="00B24D34"/>
    <w:rsid w:val="00B25A7A"/>
    <w:rsid w:val="00B25C41"/>
    <w:rsid w:val="00B263DB"/>
    <w:rsid w:val="00B26C1E"/>
    <w:rsid w:val="00B2763F"/>
    <w:rsid w:val="00B27AAC"/>
    <w:rsid w:val="00B27EF6"/>
    <w:rsid w:val="00B30016"/>
    <w:rsid w:val="00B30309"/>
    <w:rsid w:val="00B3034A"/>
    <w:rsid w:val="00B30462"/>
    <w:rsid w:val="00B30887"/>
    <w:rsid w:val="00B30929"/>
    <w:rsid w:val="00B30CC6"/>
    <w:rsid w:val="00B30D68"/>
    <w:rsid w:val="00B318DF"/>
    <w:rsid w:val="00B31A5E"/>
    <w:rsid w:val="00B31EDC"/>
    <w:rsid w:val="00B32210"/>
    <w:rsid w:val="00B3262E"/>
    <w:rsid w:val="00B32914"/>
    <w:rsid w:val="00B32B84"/>
    <w:rsid w:val="00B32BC1"/>
    <w:rsid w:val="00B3336F"/>
    <w:rsid w:val="00B337BC"/>
    <w:rsid w:val="00B33BD8"/>
    <w:rsid w:val="00B34A46"/>
    <w:rsid w:val="00B34C8D"/>
    <w:rsid w:val="00B34D25"/>
    <w:rsid w:val="00B35997"/>
    <w:rsid w:val="00B35AA6"/>
    <w:rsid w:val="00B36F25"/>
    <w:rsid w:val="00B36F3A"/>
    <w:rsid w:val="00B372AA"/>
    <w:rsid w:val="00B37316"/>
    <w:rsid w:val="00B37D75"/>
    <w:rsid w:val="00B40445"/>
    <w:rsid w:val="00B41888"/>
    <w:rsid w:val="00B425CE"/>
    <w:rsid w:val="00B44A42"/>
    <w:rsid w:val="00B44B37"/>
    <w:rsid w:val="00B45A52"/>
    <w:rsid w:val="00B46175"/>
    <w:rsid w:val="00B477B8"/>
    <w:rsid w:val="00B47803"/>
    <w:rsid w:val="00B4791A"/>
    <w:rsid w:val="00B47C29"/>
    <w:rsid w:val="00B47D21"/>
    <w:rsid w:val="00B50EAB"/>
    <w:rsid w:val="00B51008"/>
    <w:rsid w:val="00B51031"/>
    <w:rsid w:val="00B51D73"/>
    <w:rsid w:val="00B52318"/>
    <w:rsid w:val="00B5286A"/>
    <w:rsid w:val="00B53485"/>
    <w:rsid w:val="00B537CE"/>
    <w:rsid w:val="00B54858"/>
    <w:rsid w:val="00B56854"/>
    <w:rsid w:val="00B57004"/>
    <w:rsid w:val="00B57291"/>
    <w:rsid w:val="00B575E0"/>
    <w:rsid w:val="00B57A4E"/>
    <w:rsid w:val="00B57B83"/>
    <w:rsid w:val="00B57D38"/>
    <w:rsid w:val="00B57D49"/>
    <w:rsid w:val="00B57E29"/>
    <w:rsid w:val="00B57FF9"/>
    <w:rsid w:val="00B60BB3"/>
    <w:rsid w:val="00B60D78"/>
    <w:rsid w:val="00B60E81"/>
    <w:rsid w:val="00B61B30"/>
    <w:rsid w:val="00B62BEF"/>
    <w:rsid w:val="00B62D34"/>
    <w:rsid w:val="00B635B1"/>
    <w:rsid w:val="00B63658"/>
    <w:rsid w:val="00B63B96"/>
    <w:rsid w:val="00B63CEF"/>
    <w:rsid w:val="00B64A5E"/>
    <w:rsid w:val="00B64E77"/>
    <w:rsid w:val="00B66456"/>
    <w:rsid w:val="00B664C7"/>
    <w:rsid w:val="00B66DC0"/>
    <w:rsid w:val="00B66F4E"/>
    <w:rsid w:val="00B67A70"/>
    <w:rsid w:val="00B7019D"/>
    <w:rsid w:val="00B7085F"/>
    <w:rsid w:val="00B70DEE"/>
    <w:rsid w:val="00B71751"/>
    <w:rsid w:val="00B7285B"/>
    <w:rsid w:val="00B72868"/>
    <w:rsid w:val="00B7331C"/>
    <w:rsid w:val="00B73583"/>
    <w:rsid w:val="00B739F6"/>
    <w:rsid w:val="00B757FE"/>
    <w:rsid w:val="00B76D2A"/>
    <w:rsid w:val="00B777F2"/>
    <w:rsid w:val="00B77FFB"/>
    <w:rsid w:val="00B80121"/>
    <w:rsid w:val="00B804F2"/>
    <w:rsid w:val="00B81A7B"/>
    <w:rsid w:val="00B81F07"/>
    <w:rsid w:val="00B81FF6"/>
    <w:rsid w:val="00B8209E"/>
    <w:rsid w:val="00B83927"/>
    <w:rsid w:val="00B83F06"/>
    <w:rsid w:val="00B84837"/>
    <w:rsid w:val="00B84C08"/>
    <w:rsid w:val="00B84E5E"/>
    <w:rsid w:val="00B85203"/>
    <w:rsid w:val="00B852E5"/>
    <w:rsid w:val="00B85920"/>
    <w:rsid w:val="00B85DE5"/>
    <w:rsid w:val="00B85F55"/>
    <w:rsid w:val="00B85F9D"/>
    <w:rsid w:val="00B863E8"/>
    <w:rsid w:val="00B866B2"/>
    <w:rsid w:val="00B87AEF"/>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676"/>
    <w:rsid w:val="00B94CF9"/>
    <w:rsid w:val="00B95811"/>
    <w:rsid w:val="00B95DF2"/>
    <w:rsid w:val="00B96009"/>
    <w:rsid w:val="00B97BB4"/>
    <w:rsid w:val="00B97C21"/>
    <w:rsid w:val="00B97D91"/>
    <w:rsid w:val="00B97EC2"/>
    <w:rsid w:val="00BA0211"/>
    <w:rsid w:val="00BA08A3"/>
    <w:rsid w:val="00BA1498"/>
    <w:rsid w:val="00BA1EFD"/>
    <w:rsid w:val="00BA2280"/>
    <w:rsid w:val="00BA2A08"/>
    <w:rsid w:val="00BA33E1"/>
    <w:rsid w:val="00BA418F"/>
    <w:rsid w:val="00BA4E8B"/>
    <w:rsid w:val="00BA5484"/>
    <w:rsid w:val="00BA56D2"/>
    <w:rsid w:val="00BA5887"/>
    <w:rsid w:val="00BA58F5"/>
    <w:rsid w:val="00BA6500"/>
    <w:rsid w:val="00BA70A7"/>
    <w:rsid w:val="00BA70BB"/>
    <w:rsid w:val="00BA76E0"/>
    <w:rsid w:val="00BB0A24"/>
    <w:rsid w:val="00BB0DE4"/>
    <w:rsid w:val="00BB1302"/>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A21"/>
    <w:rsid w:val="00BC25F0"/>
    <w:rsid w:val="00BC3226"/>
    <w:rsid w:val="00BC3D04"/>
    <w:rsid w:val="00BC4D2E"/>
    <w:rsid w:val="00BC4E54"/>
    <w:rsid w:val="00BC6363"/>
    <w:rsid w:val="00BC667D"/>
    <w:rsid w:val="00BC74D1"/>
    <w:rsid w:val="00BC780B"/>
    <w:rsid w:val="00BD0073"/>
    <w:rsid w:val="00BD060F"/>
    <w:rsid w:val="00BD093E"/>
    <w:rsid w:val="00BD35CF"/>
    <w:rsid w:val="00BD45A6"/>
    <w:rsid w:val="00BD48AC"/>
    <w:rsid w:val="00BD4A5D"/>
    <w:rsid w:val="00BD4AE4"/>
    <w:rsid w:val="00BD55BA"/>
    <w:rsid w:val="00BD5762"/>
    <w:rsid w:val="00BD5F1A"/>
    <w:rsid w:val="00BD745D"/>
    <w:rsid w:val="00BD7570"/>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5E2"/>
    <w:rsid w:val="00BF17FD"/>
    <w:rsid w:val="00BF1EDF"/>
    <w:rsid w:val="00BF3279"/>
    <w:rsid w:val="00BF3374"/>
    <w:rsid w:val="00BF3F37"/>
    <w:rsid w:val="00BF471D"/>
    <w:rsid w:val="00BF4793"/>
    <w:rsid w:val="00BF512B"/>
    <w:rsid w:val="00BF51F4"/>
    <w:rsid w:val="00BF5247"/>
    <w:rsid w:val="00BF6454"/>
    <w:rsid w:val="00BF6815"/>
    <w:rsid w:val="00BF6EEA"/>
    <w:rsid w:val="00BF74C7"/>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7377"/>
    <w:rsid w:val="00C07ACB"/>
    <w:rsid w:val="00C10478"/>
    <w:rsid w:val="00C10910"/>
    <w:rsid w:val="00C109BC"/>
    <w:rsid w:val="00C11103"/>
    <w:rsid w:val="00C11633"/>
    <w:rsid w:val="00C11E79"/>
    <w:rsid w:val="00C12107"/>
    <w:rsid w:val="00C13962"/>
    <w:rsid w:val="00C14D4B"/>
    <w:rsid w:val="00C15206"/>
    <w:rsid w:val="00C15396"/>
    <w:rsid w:val="00C154BB"/>
    <w:rsid w:val="00C157A6"/>
    <w:rsid w:val="00C15D1A"/>
    <w:rsid w:val="00C1608A"/>
    <w:rsid w:val="00C16757"/>
    <w:rsid w:val="00C168FB"/>
    <w:rsid w:val="00C1698E"/>
    <w:rsid w:val="00C17316"/>
    <w:rsid w:val="00C20F33"/>
    <w:rsid w:val="00C217FF"/>
    <w:rsid w:val="00C21ADC"/>
    <w:rsid w:val="00C226CD"/>
    <w:rsid w:val="00C23EAD"/>
    <w:rsid w:val="00C244D8"/>
    <w:rsid w:val="00C24AA4"/>
    <w:rsid w:val="00C24D21"/>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D28"/>
    <w:rsid w:val="00C34D4F"/>
    <w:rsid w:val="00C34DEF"/>
    <w:rsid w:val="00C34E2A"/>
    <w:rsid w:val="00C34EA1"/>
    <w:rsid w:val="00C35901"/>
    <w:rsid w:val="00C35AAF"/>
    <w:rsid w:val="00C35D71"/>
    <w:rsid w:val="00C36539"/>
    <w:rsid w:val="00C3719D"/>
    <w:rsid w:val="00C375B4"/>
    <w:rsid w:val="00C405B9"/>
    <w:rsid w:val="00C4078E"/>
    <w:rsid w:val="00C4082F"/>
    <w:rsid w:val="00C41535"/>
    <w:rsid w:val="00C41E0B"/>
    <w:rsid w:val="00C41EB7"/>
    <w:rsid w:val="00C42DFF"/>
    <w:rsid w:val="00C43A6C"/>
    <w:rsid w:val="00C43FCC"/>
    <w:rsid w:val="00C4428F"/>
    <w:rsid w:val="00C4491F"/>
    <w:rsid w:val="00C44972"/>
    <w:rsid w:val="00C456F3"/>
    <w:rsid w:val="00C45739"/>
    <w:rsid w:val="00C45F08"/>
    <w:rsid w:val="00C46838"/>
    <w:rsid w:val="00C46B7B"/>
    <w:rsid w:val="00C4745B"/>
    <w:rsid w:val="00C47B3D"/>
    <w:rsid w:val="00C500B5"/>
    <w:rsid w:val="00C5010D"/>
    <w:rsid w:val="00C5079E"/>
    <w:rsid w:val="00C5097D"/>
    <w:rsid w:val="00C50D44"/>
    <w:rsid w:val="00C5156B"/>
    <w:rsid w:val="00C516D6"/>
    <w:rsid w:val="00C51DA6"/>
    <w:rsid w:val="00C5269D"/>
    <w:rsid w:val="00C52B72"/>
    <w:rsid w:val="00C535EB"/>
    <w:rsid w:val="00C537C2"/>
    <w:rsid w:val="00C53AD2"/>
    <w:rsid w:val="00C53FA7"/>
    <w:rsid w:val="00C54995"/>
    <w:rsid w:val="00C54D41"/>
    <w:rsid w:val="00C54EA3"/>
    <w:rsid w:val="00C55464"/>
    <w:rsid w:val="00C55D80"/>
    <w:rsid w:val="00C55E1C"/>
    <w:rsid w:val="00C560D5"/>
    <w:rsid w:val="00C5637E"/>
    <w:rsid w:val="00C56D4E"/>
    <w:rsid w:val="00C57D6F"/>
    <w:rsid w:val="00C57E2F"/>
    <w:rsid w:val="00C60456"/>
    <w:rsid w:val="00C60783"/>
    <w:rsid w:val="00C61623"/>
    <w:rsid w:val="00C61F29"/>
    <w:rsid w:val="00C62052"/>
    <w:rsid w:val="00C6223E"/>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6BDF"/>
    <w:rsid w:val="00C671CA"/>
    <w:rsid w:val="00C67D98"/>
    <w:rsid w:val="00C70697"/>
    <w:rsid w:val="00C70D2F"/>
    <w:rsid w:val="00C71CD0"/>
    <w:rsid w:val="00C728DE"/>
    <w:rsid w:val="00C728F3"/>
    <w:rsid w:val="00C72B91"/>
    <w:rsid w:val="00C72EF4"/>
    <w:rsid w:val="00C7363B"/>
    <w:rsid w:val="00C7412A"/>
    <w:rsid w:val="00C754E8"/>
    <w:rsid w:val="00C755E3"/>
    <w:rsid w:val="00C7571F"/>
    <w:rsid w:val="00C75D2F"/>
    <w:rsid w:val="00C76886"/>
    <w:rsid w:val="00C76D90"/>
    <w:rsid w:val="00C76E3C"/>
    <w:rsid w:val="00C77624"/>
    <w:rsid w:val="00C7792B"/>
    <w:rsid w:val="00C77944"/>
    <w:rsid w:val="00C8085D"/>
    <w:rsid w:val="00C80B89"/>
    <w:rsid w:val="00C81478"/>
    <w:rsid w:val="00C81568"/>
    <w:rsid w:val="00C82387"/>
    <w:rsid w:val="00C82773"/>
    <w:rsid w:val="00C82DFE"/>
    <w:rsid w:val="00C830E3"/>
    <w:rsid w:val="00C84AEC"/>
    <w:rsid w:val="00C84C4B"/>
    <w:rsid w:val="00C85427"/>
    <w:rsid w:val="00C857B3"/>
    <w:rsid w:val="00C85DC0"/>
    <w:rsid w:val="00C860EE"/>
    <w:rsid w:val="00C867A7"/>
    <w:rsid w:val="00C86CFF"/>
    <w:rsid w:val="00C87AD6"/>
    <w:rsid w:val="00C87B8F"/>
    <w:rsid w:val="00C9027A"/>
    <w:rsid w:val="00C9068E"/>
    <w:rsid w:val="00C90AF8"/>
    <w:rsid w:val="00C90B1C"/>
    <w:rsid w:val="00C90D43"/>
    <w:rsid w:val="00C91176"/>
    <w:rsid w:val="00C91218"/>
    <w:rsid w:val="00C929F7"/>
    <w:rsid w:val="00C93490"/>
    <w:rsid w:val="00C93BC6"/>
    <w:rsid w:val="00C93C4B"/>
    <w:rsid w:val="00C94083"/>
    <w:rsid w:val="00C944AB"/>
    <w:rsid w:val="00C9469F"/>
    <w:rsid w:val="00C94CC8"/>
    <w:rsid w:val="00C95B40"/>
    <w:rsid w:val="00C966F9"/>
    <w:rsid w:val="00C96A07"/>
    <w:rsid w:val="00C96B2C"/>
    <w:rsid w:val="00C97567"/>
    <w:rsid w:val="00C97A5F"/>
    <w:rsid w:val="00C97EA2"/>
    <w:rsid w:val="00CA0036"/>
    <w:rsid w:val="00CA03C9"/>
    <w:rsid w:val="00CA06D3"/>
    <w:rsid w:val="00CA0A65"/>
    <w:rsid w:val="00CA17EF"/>
    <w:rsid w:val="00CA1897"/>
    <w:rsid w:val="00CA18F5"/>
    <w:rsid w:val="00CA1DFA"/>
    <w:rsid w:val="00CA1ED8"/>
    <w:rsid w:val="00CA2CE3"/>
    <w:rsid w:val="00CA33BD"/>
    <w:rsid w:val="00CA38D6"/>
    <w:rsid w:val="00CA39A2"/>
    <w:rsid w:val="00CA3A68"/>
    <w:rsid w:val="00CA3DFD"/>
    <w:rsid w:val="00CA4854"/>
    <w:rsid w:val="00CA4E1A"/>
    <w:rsid w:val="00CA52C5"/>
    <w:rsid w:val="00CA59E2"/>
    <w:rsid w:val="00CA5D20"/>
    <w:rsid w:val="00CA6781"/>
    <w:rsid w:val="00CB051A"/>
    <w:rsid w:val="00CB0F89"/>
    <w:rsid w:val="00CB1F63"/>
    <w:rsid w:val="00CB1F9C"/>
    <w:rsid w:val="00CB2067"/>
    <w:rsid w:val="00CB37DE"/>
    <w:rsid w:val="00CB4816"/>
    <w:rsid w:val="00CB4899"/>
    <w:rsid w:val="00CB4D5A"/>
    <w:rsid w:val="00CB6855"/>
    <w:rsid w:val="00CB6997"/>
    <w:rsid w:val="00CB7889"/>
    <w:rsid w:val="00CB79B1"/>
    <w:rsid w:val="00CB7BC4"/>
    <w:rsid w:val="00CC040E"/>
    <w:rsid w:val="00CC05E6"/>
    <w:rsid w:val="00CC0FBD"/>
    <w:rsid w:val="00CC111F"/>
    <w:rsid w:val="00CC1737"/>
    <w:rsid w:val="00CC1E1C"/>
    <w:rsid w:val="00CC3806"/>
    <w:rsid w:val="00CC38ED"/>
    <w:rsid w:val="00CC3B74"/>
    <w:rsid w:val="00CC3E12"/>
    <w:rsid w:val="00CC3EA0"/>
    <w:rsid w:val="00CC469C"/>
    <w:rsid w:val="00CC4DF5"/>
    <w:rsid w:val="00CC4E43"/>
    <w:rsid w:val="00CC51F4"/>
    <w:rsid w:val="00CC5C3E"/>
    <w:rsid w:val="00CC5D4D"/>
    <w:rsid w:val="00CC66FA"/>
    <w:rsid w:val="00CC67A1"/>
    <w:rsid w:val="00CC71A0"/>
    <w:rsid w:val="00CC7B45"/>
    <w:rsid w:val="00CD09B7"/>
    <w:rsid w:val="00CD0B1E"/>
    <w:rsid w:val="00CD1188"/>
    <w:rsid w:val="00CD15BB"/>
    <w:rsid w:val="00CD2668"/>
    <w:rsid w:val="00CD2ED1"/>
    <w:rsid w:val="00CD337B"/>
    <w:rsid w:val="00CD3CFA"/>
    <w:rsid w:val="00CD4889"/>
    <w:rsid w:val="00CD4CD9"/>
    <w:rsid w:val="00CD4E64"/>
    <w:rsid w:val="00CD5214"/>
    <w:rsid w:val="00CD529C"/>
    <w:rsid w:val="00CD63B2"/>
    <w:rsid w:val="00CD652C"/>
    <w:rsid w:val="00CD6B8F"/>
    <w:rsid w:val="00CD6CA5"/>
    <w:rsid w:val="00CD6FCC"/>
    <w:rsid w:val="00CD7B72"/>
    <w:rsid w:val="00CE06E7"/>
    <w:rsid w:val="00CE0744"/>
    <w:rsid w:val="00CE0F52"/>
    <w:rsid w:val="00CE106F"/>
    <w:rsid w:val="00CE1237"/>
    <w:rsid w:val="00CE1A49"/>
    <w:rsid w:val="00CE1E7C"/>
    <w:rsid w:val="00CE277C"/>
    <w:rsid w:val="00CE292F"/>
    <w:rsid w:val="00CE2C47"/>
    <w:rsid w:val="00CE4A12"/>
    <w:rsid w:val="00CE4B16"/>
    <w:rsid w:val="00CE50D3"/>
    <w:rsid w:val="00CE58A7"/>
    <w:rsid w:val="00CE59DC"/>
    <w:rsid w:val="00CE5B18"/>
    <w:rsid w:val="00CE5D17"/>
    <w:rsid w:val="00CE5EBF"/>
    <w:rsid w:val="00CE66DC"/>
    <w:rsid w:val="00CE7561"/>
    <w:rsid w:val="00CE75E3"/>
    <w:rsid w:val="00CF0697"/>
    <w:rsid w:val="00CF07BD"/>
    <w:rsid w:val="00CF0924"/>
    <w:rsid w:val="00CF0C35"/>
    <w:rsid w:val="00CF11F6"/>
    <w:rsid w:val="00CF1354"/>
    <w:rsid w:val="00CF19A1"/>
    <w:rsid w:val="00CF2573"/>
    <w:rsid w:val="00CF2B57"/>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803"/>
    <w:rsid w:val="00D0349B"/>
    <w:rsid w:val="00D04957"/>
    <w:rsid w:val="00D04EAA"/>
    <w:rsid w:val="00D05A48"/>
    <w:rsid w:val="00D0634C"/>
    <w:rsid w:val="00D06D04"/>
    <w:rsid w:val="00D06F52"/>
    <w:rsid w:val="00D07567"/>
    <w:rsid w:val="00D07C8C"/>
    <w:rsid w:val="00D10249"/>
    <w:rsid w:val="00D10659"/>
    <w:rsid w:val="00D107A7"/>
    <w:rsid w:val="00D115C3"/>
    <w:rsid w:val="00D115DC"/>
    <w:rsid w:val="00D11897"/>
    <w:rsid w:val="00D11983"/>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298"/>
    <w:rsid w:val="00D15D68"/>
    <w:rsid w:val="00D16490"/>
    <w:rsid w:val="00D16579"/>
    <w:rsid w:val="00D16B41"/>
    <w:rsid w:val="00D16B9D"/>
    <w:rsid w:val="00D16CC9"/>
    <w:rsid w:val="00D20A27"/>
    <w:rsid w:val="00D20C89"/>
    <w:rsid w:val="00D20F60"/>
    <w:rsid w:val="00D212E2"/>
    <w:rsid w:val="00D21443"/>
    <w:rsid w:val="00D235FD"/>
    <w:rsid w:val="00D23661"/>
    <w:rsid w:val="00D239A7"/>
    <w:rsid w:val="00D23F47"/>
    <w:rsid w:val="00D248DC"/>
    <w:rsid w:val="00D24B5D"/>
    <w:rsid w:val="00D25297"/>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4A1"/>
    <w:rsid w:val="00D33F03"/>
    <w:rsid w:val="00D3400D"/>
    <w:rsid w:val="00D341A0"/>
    <w:rsid w:val="00D3467D"/>
    <w:rsid w:val="00D34844"/>
    <w:rsid w:val="00D350EA"/>
    <w:rsid w:val="00D3520F"/>
    <w:rsid w:val="00D352F6"/>
    <w:rsid w:val="00D35C51"/>
    <w:rsid w:val="00D35CFA"/>
    <w:rsid w:val="00D35E2F"/>
    <w:rsid w:val="00D3640D"/>
    <w:rsid w:val="00D366D2"/>
    <w:rsid w:val="00D36E71"/>
    <w:rsid w:val="00D37053"/>
    <w:rsid w:val="00D3771F"/>
    <w:rsid w:val="00D37D87"/>
    <w:rsid w:val="00D40629"/>
    <w:rsid w:val="00D40B33"/>
    <w:rsid w:val="00D4102D"/>
    <w:rsid w:val="00D417B1"/>
    <w:rsid w:val="00D41A3F"/>
    <w:rsid w:val="00D41FE9"/>
    <w:rsid w:val="00D42335"/>
    <w:rsid w:val="00D4251E"/>
    <w:rsid w:val="00D42943"/>
    <w:rsid w:val="00D4318F"/>
    <w:rsid w:val="00D4329B"/>
    <w:rsid w:val="00D434F3"/>
    <w:rsid w:val="00D438BF"/>
    <w:rsid w:val="00D440F8"/>
    <w:rsid w:val="00D4526B"/>
    <w:rsid w:val="00D45293"/>
    <w:rsid w:val="00D47486"/>
    <w:rsid w:val="00D47DFC"/>
    <w:rsid w:val="00D5019F"/>
    <w:rsid w:val="00D50B5C"/>
    <w:rsid w:val="00D50D5F"/>
    <w:rsid w:val="00D50E90"/>
    <w:rsid w:val="00D512EE"/>
    <w:rsid w:val="00D5198F"/>
    <w:rsid w:val="00D52010"/>
    <w:rsid w:val="00D52236"/>
    <w:rsid w:val="00D5274F"/>
    <w:rsid w:val="00D53014"/>
    <w:rsid w:val="00D532C3"/>
    <w:rsid w:val="00D53494"/>
    <w:rsid w:val="00D53636"/>
    <w:rsid w:val="00D53EA6"/>
    <w:rsid w:val="00D54134"/>
    <w:rsid w:val="00D5425F"/>
    <w:rsid w:val="00D54352"/>
    <w:rsid w:val="00D546FF"/>
    <w:rsid w:val="00D54981"/>
    <w:rsid w:val="00D54C70"/>
    <w:rsid w:val="00D54E3E"/>
    <w:rsid w:val="00D55085"/>
    <w:rsid w:val="00D551ED"/>
    <w:rsid w:val="00D55887"/>
    <w:rsid w:val="00D55AD5"/>
    <w:rsid w:val="00D55DC1"/>
    <w:rsid w:val="00D570BB"/>
    <w:rsid w:val="00D57622"/>
    <w:rsid w:val="00D576CA"/>
    <w:rsid w:val="00D57FA3"/>
    <w:rsid w:val="00D60854"/>
    <w:rsid w:val="00D615DF"/>
    <w:rsid w:val="00D61AF5"/>
    <w:rsid w:val="00D61E32"/>
    <w:rsid w:val="00D62095"/>
    <w:rsid w:val="00D6380E"/>
    <w:rsid w:val="00D638C2"/>
    <w:rsid w:val="00D63D1A"/>
    <w:rsid w:val="00D640A3"/>
    <w:rsid w:val="00D64758"/>
    <w:rsid w:val="00D64B69"/>
    <w:rsid w:val="00D652B5"/>
    <w:rsid w:val="00D657F4"/>
    <w:rsid w:val="00D65966"/>
    <w:rsid w:val="00D65C07"/>
    <w:rsid w:val="00D66499"/>
    <w:rsid w:val="00D671B8"/>
    <w:rsid w:val="00D6722F"/>
    <w:rsid w:val="00D677F9"/>
    <w:rsid w:val="00D67AB9"/>
    <w:rsid w:val="00D700AD"/>
    <w:rsid w:val="00D708B0"/>
    <w:rsid w:val="00D70D8F"/>
    <w:rsid w:val="00D710D4"/>
    <w:rsid w:val="00D713FD"/>
    <w:rsid w:val="00D7149A"/>
    <w:rsid w:val="00D71B4D"/>
    <w:rsid w:val="00D72120"/>
    <w:rsid w:val="00D721C5"/>
    <w:rsid w:val="00D722DE"/>
    <w:rsid w:val="00D72CF4"/>
    <w:rsid w:val="00D73397"/>
    <w:rsid w:val="00D733FA"/>
    <w:rsid w:val="00D73412"/>
    <w:rsid w:val="00D7381C"/>
    <w:rsid w:val="00D7389E"/>
    <w:rsid w:val="00D74C2F"/>
    <w:rsid w:val="00D753C0"/>
    <w:rsid w:val="00D75620"/>
    <w:rsid w:val="00D75632"/>
    <w:rsid w:val="00D75B80"/>
    <w:rsid w:val="00D75BA0"/>
    <w:rsid w:val="00D76191"/>
    <w:rsid w:val="00D77AF9"/>
    <w:rsid w:val="00D77B1D"/>
    <w:rsid w:val="00D800BC"/>
    <w:rsid w:val="00D8021F"/>
    <w:rsid w:val="00D80383"/>
    <w:rsid w:val="00D80BDA"/>
    <w:rsid w:val="00D81017"/>
    <w:rsid w:val="00D820CF"/>
    <w:rsid w:val="00D823C6"/>
    <w:rsid w:val="00D83480"/>
    <w:rsid w:val="00D83497"/>
    <w:rsid w:val="00D84E2F"/>
    <w:rsid w:val="00D84F92"/>
    <w:rsid w:val="00D8500B"/>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613D"/>
    <w:rsid w:val="00D96760"/>
    <w:rsid w:val="00D9704D"/>
    <w:rsid w:val="00D977E9"/>
    <w:rsid w:val="00D97B8A"/>
    <w:rsid w:val="00DA1E71"/>
    <w:rsid w:val="00DA210E"/>
    <w:rsid w:val="00DA2A4E"/>
    <w:rsid w:val="00DA2D31"/>
    <w:rsid w:val="00DA305E"/>
    <w:rsid w:val="00DA4E27"/>
    <w:rsid w:val="00DA5417"/>
    <w:rsid w:val="00DA56E8"/>
    <w:rsid w:val="00DA5B30"/>
    <w:rsid w:val="00DA6066"/>
    <w:rsid w:val="00DA6130"/>
    <w:rsid w:val="00DA64C6"/>
    <w:rsid w:val="00DA6990"/>
    <w:rsid w:val="00DA6F70"/>
    <w:rsid w:val="00DA70FE"/>
    <w:rsid w:val="00DA716E"/>
    <w:rsid w:val="00DB0292"/>
    <w:rsid w:val="00DB12C5"/>
    <w:rsid w:val="00DB19A3"/>
    <w:rsid w:val="00DB1F74"/>
    <w:rsid w:val="00DB27F9"/>
    <w:rsid w:val="00DB377D"/>
    <w:rsid w:val="00DB3B0E"/>
    <w:rsid w:val="00DB42A3"/>
    <w:rsid w:val="00DB50C5"/>
    <w:rsid w:val="00DB59AD"/>
    <w:rsid w:val="00DB6054"/>
    <w:rsid w:val="00DB619E"/>
    <w:rsid w:val="00DB6E10"/>
    <w:rsid w:val="00DB6FD5"/>
    <w:rsid w:val="00DB749C"/>
    <w:rsid w:val="00DB7663"/>
    <w:rsid w:val="00DB7C01"/>
    <w:rsid w:val="00DC046D"/>
    <w:rsid w:val="00DC0BB6"/>
    <w:rsid w:val="00DC112E"/>
    <w:rsid w:val="00DC166A"/>
    <w:rsid w:val="00DC1FFF"/>
    <w:rsid w:val="00DC2ABB"/>
    <w:rsid w:val="00DC2D36"/>
    <w:rsid w:val="00DC31A6"/>
    <w:rsid w:val="00DC31FA"/>
    <w:rsid w:val="00DC3D86"/>
    <w:rsid w:val="00DC4F13"/>
    <w:rsid w:val="00DC53EF"/>
    <w:rsid w:val="00DC59FE"/>
    <w:rsid w:val="00DC5E99"/>
    <w:rsid w:val="00DC5FB3"/>
    <w:rsid w:val="00DC6129"/>
    <w:rsid w:val="00DC631A"/>
    <w:rsid w:val="00DC6DC7"/>
    <w:rsid w:val="00DD0125"/>
    <w:rsid w:val="00DD017F"/>
    <w:rsid w:val="00DD0BB3"/>
    <w:rsid w:val="00DD126B"/>
    <w:rsid w:val="00DD1AE7"/>
    <w:rsid w:val="00DD3166"/>
    <w:rsid w:val="00DD3666"/>
    <w:rsid w:val="00DD3847"/>
    <w:rsid w:val="00DD3A6E"/>
    <w:rsid w:val="00DD50A2"/>
    <w:rsid w:val="00DD6064"/>
    <w:rsid w:val="00DD616D"/>
    <w:rsid w:val="00DD698D"/>
    <w:rsid w:val="00DD72E3"/>
    <w:rsid w:val="00DD7666"/>
    <w:rsid w:val="00DD781B"/>
    <w:rsid w:val="00DD7D9D"/>
    <w:rsid w:val="00DD7E75"/>
    <w:rsid w:val="00DE110B"/>
    <w:rsid w:val="00DE11C9"/>
    <w:rsid w:val="00DE1E23"/>
    <w:rsid w:val="00DE1E69"/>
    <w:rsid w:val="00DE1E97"/>
    <w:rsid w:val="00DE1F4C"/>
    <w:rsid w:val="00DE22D0"/>
    <w:rsid w:val="00DE23DC"/>
    <w:rsid w:val="00DE27B3"/>
    <w:rsid w:val="00DE3510"/>
    <w:rsid w:val="00DE3620"/>
    <w:rsid w:val="00DE48BD"/>
    <w:rsid w:val="00DE5608"/>
    <w:rsid w:val="00DE58D0"/>
    <w:rsid w:val="00DE602F"/>
    <w:rsid w:val="00DE654F"/>
    <w:rsid w:val="00DE6BFB"/>
    <w:rsid w:val="00DF0054"/>
    <w:rsid w:val="00DF005D"/>
    <w:rsid w:val="00DF00B9"/>
    <w:rsid w:val="00DF0280"/>
    <w:rsid w:val="00DF034D"/>
    <w:rsid w:val="00DF1016"/>
    <w:rsid w:val="00DF10A0"/>
    <w:rsid w:val="00DF15E0"/>
    <w:rsid w:val="00DF1A70"/>
    <w:rsid w:val="00DF2A7B"/>
    <w:rsid w:val="00DF2DFD"/>
    <w:rsid w:val="00DF32AC"/>
    <w:rsid w:val="00DF37A0"/>
    <w:rsid w:val="00DF3E6B"/>
    <w:rsid w:val="00DF417F"/>
    <w:rsid w:val="00DF47EF"/>
    <w:rsid w:val="00DF4819"/>
    <w:rsid w:val="00DF4910"/>
    <w:rsid w:val="00DF507A"/>
    <w:rsid w:val="00DF5CEF"/>
    <w:rsid w:val="00DF69A0"/>
    <w:rsid w:val="00DF6C7A"/>
    <w:rsid w:val="00DF6FCF"/>
    <w:rsid w:val="00DF7DB1"/>
    <w:rsid w:val="00DF7F58"/>
    <w:rsid w:val="00E005BD"/>
    <w:rsid w:val="00E013F8"/>
    <w:rsid w:val="00E014F4"/>
    <w:rsid w:val="00E01521"/>
    <w:rsid w:val="00E01E00"/>
    <w:rsid w:val="00E0203C"/>
    <w:rsid w:val="00E022FC"/>
    <w:rsid w:val="00E02F50"/>
    <w:rsid w:val="00E04BB2"/>
    <w:rsid w:val="00E05500"/>
    <w:rsid w:val="00E0554A"/>
    <w:rsid w:val="00E056B1"/>
    <w:rsid w:val="00E058E7"/>
    <w:rsid w:val="00E05D1C"/>
    <w:rsid w:val="00E060FC"/>
    <w:rsid w:val="00E06F3E"/>
    <w:rsid w:val="00E0763D"/>
    <w:rsid w:val="00E07799"/>
    <w:rsid w:val="00E10E81"/>
    <w:rsid w:val="00E110E7"/>
    <w:rsid w:val="00E11B20"/>
    <w:rsid w:val="00E12763"/>
    <w:rsid w:val="00E128BD"/>
    <w:rsid w:val="00E12923"/>
    <w:rsid w:val="00E13055"/>
    <w:rsid w:val="00E13310"/>
    <w:rsid w:val="00E13AB8"/>
    <w:rsid w:val="00E140BD"/>
    <w:rsid w:val="00E14C1C"/>
    <w:rsid w:val="00E151C0"/>
    <w:rsid w:val="00E15432"/>
    <w:rsid w:val="00E1565F"/>
    <w:rsid w:val="00E158A7"/>
    <w:rsid w:val="00E158E4"/>
    <w:rsid w:val="00E161A6"/>
    <w:rsid w:val="00E16A5B"/>
    <w:rsid w:val="00E16C70"/>
    <w:rsid w:val="00E16E98"/>
    <w:rsid w:val="00E17A3B"/>
    <w:rsid w:val="00E17C60"/>
    <w:rsid w:val="00E17CA0"/>
    <w:rsid w:val="00E17FA2"/>
    <w:rsid w:val="00E20025"/>
    <w:rsid w:val="00E201DD"/>
    <w:rsid w:val="00E2063D"/>
    <w:rsid w:val="00E2105A"/>
    <w:rsid w:val="00E21399"/>
    <w:rsid w:val="00E21520"/>
    <w:rsid w:val="00E2171D"/>
    <w:rsid w:val="00E21DD4"/>
    <w:rsid w:val="00E237B1"/>
    <w:rsid w:val="00E23A38"/>
    <w:rsid w:val="00E23CD9"/>
    <w:rsid w:val="00E240D8"/>
    <w:rsid w:val="00E246F8"/>
    <w:rsid w:val="00E2479C"/>
    <w:rsid w:val="00E248EF"/>
    <w:rsid w:val="00E24CA8"/>
    <w:rsid w:val="00E25AE9"/>
    <w:rsid w:val="00E25DE2"/>
    <w:rsid w:val="00E26227"/>
    <w:rsid w:val="00E266B7"/>
    <w:rsid w:val="00E26F18"/>
    <w:rsid w:val="00E271A1"/>
    <w:rsid w:val="00E272BA"/>
    <w:rsid w:val="00E276DE"/>
    <w:rsid w:val="00E27883"/>
    <w:rsid w:val="00E30080"/>
    <w:rsid w:val="00E303AE"/>
    <w:rsid w:val="00E30B5A"/>
    <w:rsid w:val="00E30B87"/>
    <w:rsid w:val="00E30D9E"/>
    <w:rsid w:val="00E310B0"/>
    <w:rsid w:val="00E3123D"/>
    <w:rsid w:val="00E31461"/>
    <w:rsid w:val="00E31D43"/>
    <w:rsid w:val="00E31F8C"/>
    <w:rsid w:val="00E3224A"/>
    <w:rsid w:val="00E32608"/>
    <w:rsid w:val="00E32B0C"/>
    <w:rsid w:val="00E32B8E"/>
    <w:rsid w:val="00E32DD1"/>
    <w:rsid w:val="00E3368B"/>
    <w:rsid w:val="00E3370E"/>
    <w:rsid w:val="00E3484E"/>
    <w:rsid w:val="00E34B6E"/>
    <w:rsid w:val="00E3526B"/>
    <w:rsid w:val="00E3630A"/>
    <w:rsid w:val="00E364CC"/>
    <w:rsid w:val="00E36BE1"/>
    <w:rsid w:val="00E36E43"/>
    <w:rsid w:val="00E3723A"/>
    <w:rsid w:val="00E377FD"/>
    <w:rsid w:val="00E37860"/>
    <w:rsid w:val="00E40640"/>
    <w:rsid w:val="00E40A4E"/>
    <w:rsid w:val="00E410E5"/>
    <w:rsid w:val="00E41378"/>
    <w:rsid w:val="00E416BE"/>
    <w:rsid w:val="00E417CB"/>
    <w:rsid w:val="00E419BA"/>
    <w:rsid w:val="00E41B61"/>
    <w:rsid w:val="00E41CA5"/>
    <w:rsid w:val="00E421D0"/>
    <w:rsid w:val="00E422F7"/>
    <w:rsid w:val="00E4266E"/>
    <w:rsid w:val="00E427F9"/>
    <w:rsid w:val="00E42833"/>
    <w:rsid w:val="00E43533"/>
    <w:rsid w:val="00E43595"/>
    <w:rsid w:val="00E43735"/>
    <w:rsid w:val="00E43A25"/>
    <w:rsid w:val="00E446F1"/>
    <w:rsid w:val="00E4471D"/>
    <w:rsid w:val="00E44802"/>
    <w:rsid w:val="00E4498F"/>
    <w:rsid w:val="00E4545A"/>
    <w:rsid w:val="00E45963"/>
    <w:rsid w:val="00E45C0B"/>
    <w:rsid w:val="00E46886"/>
    <w:rsid w:val="00E476F4"/>
    <w:rsid w:val="00E47AEF"/>
    <w:rsid w:val="00E5127F"/>
    <w:rsid w:val="00E512D9"/>
    <w:rsid w:val="00E51378"/>
    <w:rsid w:val="00E517C3"/>
    <w:rsid w:val="00E51E8D"/>
    <w:rsid w:val="00E5219A"/>
    <w:rsid w:val="00E52EB2"/>
    <w:rsid w:val="00E53B75"/>
    <w:rsid w:val="00E53C79"/>
    <w:rsid w:val="00E5410D"/>
    <w:rsid w:val="00E543D1"/>
    <w:rsid w:val="00E54E3B"/>
    <w:rsid w:val="00E55BAF"/>
    <w:rsid w:val="00E55C28"/>
    <w:rsid w:val="00E5616D"/>
    <w:rsid w:val="00E570AD"/>
    <w:rsid w:val="00E57565"/>
    <w:rsid w:val="00E579A7"/>
    <w:rsid w:val="00E6084F"/>
    <w:rsid w:val="00E61335"/>
    <w:rsid w:val="00E61B94"/>
    <w:rsid w:val="00E622FB"/>
    <w:rsid w:val="00E62374"/>
    <w:rsid w:val="00E62571"/>
    <w:rsid w:val="00E629CA"/>
    <w:rsid w:val="00E63838"/>
    <w:rsid w:val="00E64434"/>
    <w:rsid w:val="00E6485E"/>
    <w:rsid w:val="00E64D8B"/>
    <w:rsid w:val="00E650AD"/>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3E76"/>
    <w:rsid w:val="00E749C9"/>
    <w:rsid w:val="00E758EC"/>
    <w:rsid w:val="00E75B4D"/>
    <w:rsid w:val="00E76421"/>
    <w:rsid w:val="00E76FD0"/>
    <w:rsid w:val="00E7776E"/>
    <w:rsid w:val="00E77CE1"/>
    <w:rsid w:val="00E80928"/>
    <w:rsid w:val="00E80955"/>
    <w:rsid w:val="00E80F82"/>
    <w:rsid w:val="00E810E9"/>
    <w:rsid w:val="00E81192"/>
    <w:rsid w:val="00E819D4"/>
    <w:rsid w:val="00E8234C"/>
    <w:rsid w:val="00E823A5"/>
    <w:rsid w:val="00E823ED"/>
    <w:rsid w:val="00E824BF"/>
    <w:rsid w:val="00E82FA4"/>
    <w:rsid w:val="00E83193"/>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7F9"/>
    <w:rsid w:val="00E918EB"/>
    <w:rsid w:val="00E919CC"/>
    <w:rsid w:val="00E91F03"/>
    <w:rsid w:val="00E92034"/>
    <w:rsid w:val="00E92273"/>
    <w:rsid w:val="00E9291C"/>
    <w:rsid w:val="00E92D1C"/>
    <w:rsid w:val="00E936B5"/>
    <w:rsid w:val="00E938CE"/>
    <w:rsid w:val="00E93AEE"/>
    <w:rsid w:val="00E93D7F"/>
    <w:rsid w:val="00E93FFE"/>
    <w:rsid w:val="00E94161"/>
    <w:rsid w:val="00E94689"/>
    <w:rsid w:val="00E94F8A"/>
    <w:rsid w:val="00E9525A"/>
    <w:rsid w:val="00E9580F"/>
    <w:rsid w:val="00E96119"/>
    <w:rsid w:val="00E96A1D"/>
    <w:rsid w:val="00E9708E"/>
    <w:rsid w:val="00E973CE"/>
    <w:rsid w:val="00EA0829"/>
    <w:rsid w:val="00EA0BC8"/>
    <w:rsid w:val="00EA0BDF"/>
    <w:rsid w:val="00EA162D"/>
    <w:rsid w:val="00EA1C83"/>
    <w:rsid w:val="00EA1D59"/>
    <w:rsid w:val="00EA1F15"/>
    <w:rsid w:val="00EA2352"/>
    <w:rsid w:val="00EA2847"/>
    <w:rsid w:val="00EA2949"/>
    <w:rsid w:val="00EA29CF"/>
    <w:rsid w:val="00EA29F2"/>
    <w:rsid w:val="00EA2B3C"/>
    <w:rsid w:val="00EA2B43"/>
    <w:rsid w:val="00EA3377"/>
    <w:rsid w:val="00EA438B"/>
    <w:rsid w:val="00EA4CCE"/>
    <w:rsid w:val="00EA5283"/>
    <w:rsid w:val="00EA5461"/>
    <w:rsid w:val="00EA580E"/>
    <w:rsid w:val="00EA64B0"/>
    <w:rsid w:val="00EA6B68"/>
    <w:rsid w:val="00EA745A"/>
    <w:rsid w:val="00EA7A41"/>
    <w:rsid w:val="00EA7E68"/>
    <w:rsid w:val="00EB0087"/>
    <w:rsid w:val="00EB0523"/>
    <w:rsid w:val="00EB070E"/>
    <w:rsid w:val="00EB077B"/>
    <w:rsid w:val="00EB0D24"/>
    <w:rsid w:val="00EB0FE1"/>
    <w:rsid w:val="00EB21CF"/>
    <w:rsid w:val="00EB235D"/>
    <w:rsid w:val="00EB24A9"/>
    <w:rsid w:val="00EB325F"/>
    <w:rsid w:val="00EB3381"/>
    <w:rsid w:val="00EB3D70"/>
    <w:rsid w:val="00EB3E22"/>
    <w:rsid w:val="00EB41B5"/>
    <w:rsid w:val="00EB4858"/>
    <w:rsid w:val="00EB48E5"/>
    <w:rsid w:val="00EB4C35"/>
    <w:rsid w:val="00EB4EA2"/>
    <w:rsid w:val="00EB5A58"/>
    <w:rsid w:val="00EB5B44"/>
    <w:rsid w:val="00EB6AEB"/>
    <w:rsid w:val="00EB7237"/>
    <w:rsid w:val="00EB73C3"/>
    <w:rsid w:val="00EB7460"/>
    <w:rsid w:val="00EB7B69"/>
    <w:rsid w:val="00EC0F91"/>
    <w:rsid w:val="00EC139C"/>
    <w:rsid w:val="00EC168A"/>
    <w:rsid w:val="00EC1D1E"/>
    <w:rsid w:val="00EC1DF7"/>
    <w:rsid w:val="00EC211E"/>
    <w:rsid w:val="00EC22D2"/>
    <w:rsid w:val="00EC2605"/>
    <w:rsid w:val="00EC27C6"/>
    <w:rsid w:val="00EC3390"/>
    <w:rsid w:val="00EC39C8"/>
    <w:rsid w:val="00EC3D1F"/>
    <w:rsid w:val="00EC3F7B"/>
    <w:rsid w:val="00EC4207"/>
    <w:rsid w:val="00EC42F0"/>
    <w:rsid w:val="00EC4436"/>
    <w:rsid w:val="00EC4696"/>
    <w:rsid w:val="00EC5653"/>
    <w:rsid w:val="00EC56A0"/>
    <w:rsid w:val="00EC5A8C"/>
    <w:rsid w:val="00EC5AD6"/>
    <w:rsid w:val="00EC5D24"/>
    <w:rsid w:val="00EC60AE"/>
    <w:rsid w:val="00EC61BC"/>
    <w:rsid w:val="00EC71CE"/>
    <w:rsid w:val="00EC7858"/>
    <w:rsid w:val="00ED00DD"/>
    <w:rsid w:val="00ED0726"/>
    <w:rsid w:val="00ED0767"/>
    <w:rsid w:val="00ED1006"/>
    <w:rsid w:val="00ED1BB4"/>
    <w:rsid w:val="00ED298A"/>
    <w:rsid w:val="00ED2A60"/>
    <w:rsid w:val="00ED3808"/>
    <w:rsid w:val="00ED454D"/>
    <w:rsid w:val="00ED4AFA"/>
    <w:rsid w:val="00ED4C38"/>
    <w:rsid w:val="00ED624E"/>
    <w:rsid w:val="00ED635F"/>
    <w:rsid w:val="00ED6BD6"/>
    <w:rsid w:val="00ED6E55"/>
    <w:rsid w:val="00ED78C9"/>
    <w:rsid w:val="00ED7EA9"/>
    <w:rsid w:val="00EE024D"/>
    <w:rsid w:val="00EE0D13"/>
    <w:rsid w:val="00EE1F98"/>
    <w:rsid w:val="00EE280C"/>
    <w:rsid w:val="00EE28F5"/>
    <w:rsid w:val="00EE2999"/>
    <w:rsid w:val="00EE3200"/>
    <w:rsid w:val="00EE35AB"/>
    <w:rsid w:val="00EE6B5A"/>
    <w:rsid w:val="00EE72A0"/>
    <w:rsid w:val="00EE7CE1"/>
    <w:rsid w:val="00EF00FF"/>
    <w:rsid w:val="00EF015B"/>
    <w:rsid w:val="00EF058E"/>
    <w:rsid w:val="00EF117A"/>
    <w:rsid w:val="00EF18FE"/>
    <w:rsid w:val="00EF2981"/>
    <w:rsid w:val="00EF3591"/>
    <w:rsid w:val="00EF3AD5"/>
    <w:rsid w:val="00EF3CC8"/>
    <w:rsid w:val="00EF3D20"/>
    <w:rsid w:val="00EF4939"/>
    <w:rsid w:val="00EF53CD"/>
    <w:rsid w:val="00EF5787"/>
    <w:rsid w:val="00EF5E6B"/>
    <w:rsid w:val="00EF60D0"/>
    <w:rsid w:val="00EF6724"/>
    <w:rsid w:val="00EF7008"/>
    <w:rsid w:val="00EF7C03"/>
    <w:rsid w:val="00F00459"/>
    <w:rsid w:val="00F0098A"/>
    <w:rsid w:val="00F00A11"/>
    <w:rsid w:val="00F013C0"/>
    <w:rsid w:val="00F01A5F"/>
    <w:rsid w:val="00F01AA2"/>
    <w:rsid w:val="00F023E1"/>
    <w:rsid w:val="00F0250B"/>
    <w:rsid w:val="00F02552"/>
    <w:rsid w:val="00F02924"/>
    <w:rsid w:val="00F02B00"/>
    <w:rsid w:val="00F02E1F"/>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10AC"/>
    <w:rsid w:val="00F11372"/>
    <w:rsid w:val="00F11846"/>
    <w:rsid w:val="00F118C9"/>
    <w:rsid w:val="00F11C86"/>
    <w:rsid w:val="00F12093"/>
    <w:rsid w:val="00F126C4"/>
    <w:rsid w:val="00F13364"/>
    <w:rsid w:val="00F13946"/>
    <w:rsid w:val="00F13A6E"/>
    <w:rsid w:val="00F14141"/>
    <w:rsid w:val="00F15210"/>
    <w:rsid w:val="00F15491"/>
    <w:rsid w:val="00F15747"/>
    <w:rsid w:val="00F15FA5"/>
    <w:rsid w:val="00F163C6"/>
    <w:rsid w:val="00F1664B"/>
    <w:rsid w:val="00F168FA"/>
    <w:rsid w:val="00F16A6F"/>
    <w:rsid w:val="00F16F27"/>
    <w:rsid w:val="00F16F51"/>
    <w:rsid w:val="00F1733E"/>
    <w:rsid w:val="00F20020"/>
    <w:rsid w:val="00F209B7"/>
    <w:rsid w:val="00F20C0B"/>
    <w:rsid w:val="00F21135"/>
    <w:rsid w:val="00F21C5E"/>
    <w:rsid w:val="00F23423"/>
    <w:rsid w:val="00F23D23"/>
    <w:rsid w:val="00F243D8"/>
    <w:rsid w:val="00F243E4"/>
    <w:rsid w:val="00F25D1B"/>
    <w:rsid w:val="00F2676D"/>
    <w:rsid w:val="00F26A1E"/>
    <w:rsid w:val="00F26E23"/>
    <w:rsid w:val="00F276AD"/>
    <w:rsid w:val="00F27994"/>
    <w:rsid w:val="00F27FAF"/>
    <w:rsid w:val="00F30631"/>
    <w:rsid w:val="00F30648"/>
    <w:rsid w:val="00F30828"/>
    <w:rsid w:val="00F313D6"/>
    <w:rsid w:val="00F3166F"/>
    <w:rsid w:val="00F31EE4"/>
    <w:rsid w:val="00F32194"/>
    <w:rsid w:val="00F33417"/>
    <w:rsid w:val="00F337F6"/>
    <w:rsid w:val="00F3387A"/>
    <w:rsid w:val="00F34377"/>
    <w:rsid w:val="00F34480"/>
    <w:rsid w:val="00F34B14"/>
    <w:rsid w:val="00F34BB0"/>
    <w:rsid w:val="00F34EDE"/>
    <w:rsid w:val="00F351B8"/>
    <w:rsid w:val="00F3546A"/>
    <w:rsid w:val="00F356DA"/>
    <w:rsid w:val="00F35D41"/>
    <w:rsid w:val="00F35DDC"/>
    <w:rsid w:val="00F35F56"/>
    <w:rsid w:val="00F36E1A"/>
    <w:rsid w:val="00F3740A"/>
    <w:rsid w:val="00F376AF"/>
    <w:rsid w:val="00F3773E"/>
    <w:rsid w:val="00F41033"/>
    <w:rsid w:val="00F41114"/>
    <w:rsid w:val="00F411BE"/>
    <w:rsid w:val="00F413CC"/>
    <w:rsid w:val="00F416D5"/>
    <w:rsid w:val="00F434C6"/>
    <w:rsid w:val="00F434D2"/>
    <w:rsid w:val="00F43D4A"/>
    <w:rsid w:val="00F43F65"/>
    <w:rsid w:val="00F44B4B"/>
    <w:rsid w:val="00F4571B"/>
    <w:rsid w:val="00F45791"/>
    <w:rsid w:val="00F457DA"/>
    <w:rsid w:val="00F4606E"/>
    <w:rsid w:val="00F462DB"/>
    <w:rsid w:val="00F468C8"/>
    <w:rsid w:val="00F47099"/>
    <w:rsid w:val="00F4766C"/>
    <w:rsid w:val="00F477F2"/>
    <w:rsid w:val="00F507D1"/>
    <w:rsid w:val="00F50984"/>
    <w:rsid w:val="00F5103C"/>
    <w:rsid w:val="00F514A1"/>
    <w:rsid w:val="00F517C5"/>
    <w:rsid w:val="00F519CE"/>
    <w:rsid w:val="00F51ADA"/>
    <w:rsid w:val="00F51C70"/>
    <w:rsid w:val="00F527D0"/>
    <w:rsid w:val="00F528D3"/>
    <w:rsid w:val="00F52DDD"/>
    <w:rsid w:val="00F53352"/>
    <w:rsid w:val="00F54253"/>
    <w:rsid w:val="00F5450F"/>
    <w:rsid w:val="00F54D17"/>
    <w:rsid w:val="00F54F08"/>
    <w:rsid w:val="00F55C20"/>
    <w:rsid w:val="00F55D60"/>
    <w:rsid w:val="00F564D2"/>
    <w:rsid w:val="00F570BF"/>
    <w:rsid w:val="00F57485"/>
    <w:rsid w:val="00F57752"/>
    <w:rsid w:val="00F607C5"/>
    <w:rsid w:val="00F60DEA"/>
    <w:rsid w:val="00F61363"/>
    <w:rsid w:val="00F6302A"/>
    <w:rsid w:val="00F63838"/>
    <w:rsid w:val="00F63990"/>
    <w:rsid w:val="00F643D1"/>
    <w:rsid w:val="00F64C2B"/>
    <w:rsid w:val="00F64DC0"/>
    <w:rsid w:val="00F651BE"/>
    <w:rsid w:val="00F651C7"/>
    <w:rsid w:val="00F65F27"/>
    <w:rsid w:val="00F6703E"/>
    <w:rsid w:val="00F67E37"/>
    <w:rsid w:val="00F67F53"/>
    <w:rsid w:val="00F70104"/>
    <w:rsid w:val="00F7023E"/>
    <w:rsid w:val="00F703BE"/>
    <w:rsid w:val="00F71F69"/>
    <w:rsid w:val="00F72B4E"/>
    <w:rsid w:val="00F72B72"/>
    <w:rsid w:val="00F72D01"/>
    <w:rsid w:val="00F73514"/>
    <w:rsid w:val="00F73578"/>
    <w:rsid w:val="00F73595"/>
    <w:rsid w:val="00F745E4"/>
    <w:rsid w:val="00F7492F"/>
    <w:rsid w:val="00F74BB9"/>
    <w:rsid w:val="00F75582"/>
    <w:rsid w:val="00F755A8"/>
    <w:rsid w:val="00F75791"/>
    <w:rsid w:val="00F75A12"/>
    <w:rsid w:val="00F75A76"/>
    <w:rsid w:val="00F76EFA"/>
    <w:rsid w:val="00F771F2"/>
    <w:rsid w:val="00F800BF"/>
    <w:rsid w:val="00F804BE"/>
    <w:rsid w:val="00F80BA0"/>
    <w:rsid w:val="00F80BF8"/>
    <w:rsid w:val="00F80F50"/>
    <w:rsid w:val="00F817CE"/>
    <w:rsid w:val="00F818D5"/>
    <w:rsid w:val="00F81B7B"/>
    <w:rsid w:val="00F81DA0"/>
    <w:rsid w:val="00F82062"/>
    <w:rsid w:val="00F82D94"/>
    <w:rsid w:val="00F82FBC"/>
    <w:rsid w:val="00F8345A"/>
    <w:rsid w:val="00F838AE"/>
    <w:rsid w:val="00F8456C"/>
    <w:rsid w:val="00F859D8"/>
    <w:rsid w:val="00F85F8F"/>
    <w:rsid w:val="00F86516"/>
    <w:rsid w:val="00F868F5"/>
    <w:rsid w:val="00F87038"/>
    <w:rsid w:val="00F872AD"/>
    <w:rsid w:val="00F874F0"/>
    <w:rsid w:val="00F87506"/>
    <w:rsid w:val="00F87A58"/>
    <w:rsid w:val="00F90344"/>
    <w:rsid w:val="00F9035E"/>
    <w:rsid w:val="00F9056A"/>
    <w:rsid w:val="00F90600"/>
    <w:rsid w:val="00F90F8D"/>
    <w:rsid w:val="00F91268"/>
    <w:rsid w:val="00F918AB"/>
    <w:rsid w:val="00F918FA"/>
    <w:rsid w:val="00F91ADD"/>
    <w:rsid w:val="00F91C3C"/>
    <w:rsid w:val="00F91DF0"/>
    <w:rsid w:val="00F92782"/>
    <w:rsid w:val="00F9317D"/>
    <w:rsid w:val="00F9378A"/>
    <w:rsid w:val="00F93AA9"/>
    <w:rsid w:val="00F94DEE"/>
    <w:rsid w:val="00F963B0"/>
    <w:rsid w:val="00F96985"/>
    <w:rsid w:val="00F96B5B"/>
    <w:rsid w:val="00F96C91"/>
    <w:rsid w:val="00F97838"/>
    <w:rsid w:val="00FA007C"/>
    <w:rsid w:val="00FA070D"/>
    <w:rsid w:val="00FA0892"/>
    <w:rsid w:val="00FA11C2"/>
    <w:rsid w:val="00FA1A18"/>
    <w:rsid w:val="00FA20F7"/>
    <w:rsid w:val="00FA2205"/>
    <w:rsid w:val="00FA2283"/>
    <w:rsid w:val="00FA22F2"/>
    <w:rsid w:val="00FA22F8"/>
    <w:rsid w:val="00FA2A95"/>
    <w:rsid w:val="00FA2BB3"/>
    <w:rsid w:val="00FA389F"/>
    <w:rsid w:val="00FA44F6"/>
    <w:rsid w:val="00FA4908"/>
    <w:rsid w:val="00FA4A6B"/>
    <w:rsid w:val="00FA4C09"/>
    <w:rsid w:val="00FA55BB"/>
    <w:rsid w:val="00FA6877"/>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497"/>
    <w:rsid w:val="00FB4C80"/>
    <w:rsid w:val="00FB5944"/>
    <w:rsid w:val="00FB5AE1"/>
    <w:rsid w:val="00FB6087"/>
    <w:rsid w:val="00FB63BF"/>
    <w:rsid w:val="00FB6BA8"/>
    <w:rsid w:val="00FB7389"/>
    <w:rsid w:val="00FC0747"/>
    <w:rsid w:val="00FC0E17"/>
    <w:rsid w:val="00FC186B"/>
    <w:rsid w:val="00FC1DCB"/>
    <w:rsid w:val="00FC2019"/>
    <w:rsid w:val="00FC2E17"/>
    <w:rsid w:val="00FC3355"/>
    <w:rsid w:val="00FC4002"/>
    <w:rsid w:val="00FC4B11"/>
    <w:rsid w:val="00FC4B8F"/>
    <w:rsid w:val="00FC531D"/>
    <w:rsid w:val="00FC58D4"/>
    <w:rsid w:val="00FC5A27"/>
    <w:rsid w:val="00FC5DE8"/>
    <w:rsid w:val="00FC5E13"/>
    <w:rsid w:val="00FC63C3"/>
    <w:rsid w:val="00FC6469"/>
    <w:rsid w:val="00FC6509"/>
    <w:rsid w:val="00FC685A"/>
    <w:rsid w:val="00FC6D90"/>
    <w:rsid w:val="00FC71E6"/>
    <w:rsid w:val="00FC7349"/>
    <w:rsid w:val="00FC7429"/>
    <w:rsid w:val="00FD07F6"/>
    <w:rsid w:val="00FD0871"/>
    <w:rsid w:val="00FD096B"/>
    <w:rsid w:val="00FD0F09"/>
    <w:rsid w:val="00FD1872"/>
    <w:rsid w:val="00FD1EC8"/>
    <w:rsid w:val="00FD2E88"/>
    <w:rsid w:val="00FD31FA"/>
    <w:rsid w:val="00FD3B87"/>
    <w:rsid w:val="00FD44B9"/>
    <w:rsid w:val="00FD4578"/>
    <w:rsid w:val="00FD47ED"/>
    <w:rsid w:val="00FD5C85"/>
    <w:rsid w:val="00FD5FF7"/>
    <w:rsid w:val="00FD710F"/>
    <w:rsid w:val="00FD74DB"/>
    <w:rsid w:val="00FD75E6"/>
    <w:rsid w:val="00FD7660"/>
    <w:rsid w:val="00FD7894"/>
    <w:rsid w:val="00FD7BE1"/>
    <w:rsid w:val="00FE0490"/>
    <w:rsid w:val="00FE0655"/>
    <w:rsid w:val="00FE1F53"/>
    <w:rsid w:val="00FE220A"/>
    <w:rsid w:val="00FE2365"/>
    <w:rsid w:val="00FE32C1"/>
    <w:rsid w:val="00FE3751"/>
    <w:rsid w:val="00FE37D0"/>
    <w:rsid w:val="00FE48EB"/>
    <w:rsid w:val="00FE4C7B"/>
    <w:rsid w:val="00FE4D7E"/>
    <w:rsid w:val="00FE5659"/>
    <w:rsid w:val="00FE57B9"/>
    <w:rsid w:val="00FE5930"/>
    <w:rsid w:val="00FE62B1"/>
    <w:rsid w:val="00FE67E0"/>
    <w:rsid w:val="00FE6B82"/>
    <w:rsid w:val="00FE7336"/>
    <w:rsid w:val="00FE787C"/>
    <w:rsid w:val="00FF07B8"/>
    <w:rsid w:val="00FF0AFB"/>
    <w:rsid w:val="00FF10FD"/>
    <w:rsid w:val="00FF1F6E"/>
    <w:rsid w:val="00FF2B35"/>
    <w:rsid w:val="00FF302A"/>
    <w:rsid w:val="00FF3BB8"/>
    <w:rsid w:val="00FF45A5"/>
    <w:rsid w:val="00FF48A3"/>
    <w:rsid w:val="00FF4955"/>
    <w:rsid w:val="00FF4CD9"/>
    <w:rsid w:val="00FF4F60"/>
    <w:rsid w:val="00FF4F61"/>
    <w:rsid w:val="00FF5196"/>
    <w:rsid w:val="00FF5673"/>
    <w:rsid w:val="00FF587A"/>
    <w:rsid w:val="00FF5C91"/>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63"/>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62"/>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62"/>
    <w:lsdException w:name="Medium Shading 1 Accent 4" w:uiPriority="63"/>
    <w:lsdException w:name="Medium Shading 2 Accent 4" w:uiPriority="73"/>
    <w:lsdException w:name="Medium List 1 Accent 4" w:uiPriority="60"/>
    <w:lsdException w:name="Medium List 2 Accent 4" w:uiPriority="61"/>
    <w:lsdException w:name="Medium Grid 1 Accent 4" w:uiPriority="67"/>
    <w:lsdException w:name="Medium Grid 2 Accent 4" w:uiPriority="63"/>
    <w:lsdException w:name="Medium Grid 3 Accent 4" w:uiPriority="69"/>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4939"/>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414F84"/>
    <w:pPr>
      <w:numPr>
        <w:ilvl w:val="2"/>
      </w:numPr>
      <w:tabs>
        <w:tab w:val="clear" w:pos="1004"/>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F49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4939"/>
  </w:style>
  <w:style w:type="paragraph" w:styleId="TOC8">
    <w:name w:val="toc 8"/>
    <w:basedOn w:val="TOC1"/>
    <w:uiPriority w:val="39"/>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Caption Equation"/>
    <w:basedOn w:val="Normal"/>
    <w:next w:val="Normal"/>
    <w:link w:val="CaptionChar"/>
    <w:qFormat/>
    <w:rsid w:val="009E35DB"/>
    <w:pPr>
      <w:spacing w:after="240"/>
      <w:jc w:val="center"/>
    </w:pPr>
    <w:rPr>
      <w:b/>
      <w:bCs/>
    </w:rPr>
  </w:style>
  <w:style w:type="paragraph" w:styleId="TOC5">
    <w:name w:val="toc 5"/>
    <w:basedOn w:val="TOC4"/>
    <w:uiPriority w:val="39"/>
    <w:rsid w:val="009E35DB"/>
    <w:pPr>
      <w:ind w:left="1701" w:hanging="1701"/>
    </w:pPr>
  </w:style>
  <w:style w:type="paragraph" w:styleId="TOC4">
    <w:name w:val="toc 4"/>
    <w:basedOn w:val="TOC3"/>
    <w:uiPriority w:val="39"/>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uiPriority w:val="39"/>
    <w:rsid w:val="009E35DB"/>
    <w:pPr>
      <w:ind w:left="1418" w:hanging="1418"/>
    </w:pPr>
  </w:style>
  <w:style w:type="paragraph" w:styleId="TOC6">
    <w:name w:val="toc 6"/>
    <w:basedOn w:val="TOC5"/>
    <w:next w:val="Normal"/>
    <w:uiPriority w:val="39"/>
    <w:rsid w:val="009E35DB"/>
    <w:pPr>
      <w:ind w:left="1985" w:hanging="1985"/>
    </w:pPr>
  </w:style>
  <w:style w:type="paragraph" w:styleId="TOC7">
    <w:name w:val="toc 7"/>
    <w:basedOn w:val="TOC6"/>
    <w:next w:val="Normal"/>
    <w:uiPriority w:val="39"/>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uiPriority w:val="99"/>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rPr>
      <w:sz w:val="20"/>
    </w:rPr>
  </w:style>
  <w:style w:type="paragraph" w:styleId="CommentSubject">
    <w:name w:val="annotation subject"/>
    <w:basedOn w:val="CommentText"/>
    <w:next w:val="CommentText"/>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link w:val="ProposalChar"/>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Caption Equation Char"/>
    <w:basedOn w:val="DefaultParagraphFont"/>
    <w:link w:val="Caption"/>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uiPriority w:val="99"/>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
    <w:name w:val="Style Bulleted Symbol (symbol) Left:  0.25&quot; Hanging:  0.25&quot;2"/>
    <w:basedOn w:val="NoList"/>
    <w:rsid w:val="000D5460"/>
    <w:pPr>
      <w:numPr>
        <w:numId w:val="13"/>
      </w:numPr>
    </w:pPr>
  </w:style>
  <w:style w:type="character" w:styleId="PlaceholderText">
    <w:name w:val="Placeholder Text"/>
    <w:basedOn w:val="DefaultParagraphFont"/>
    <w:uiPriority w:val="67"/>
    <w:rsid w:val="00095BF5"/>
    <w:rPr>
      <w:color w:val="808080"/>
    </w:rPr>
  </w:style>
  <w:style w:type="character" w:customStyle="1" w:styleId="WW8Num4z0">
    <w:name w:val="WW8Num4z0"/>
    <w:rsid w:val="00DC59FE"/>
    <w:rPr>
      <w:rFonts w:ascii="Symbol" w:hAnsi="Symbol" w:cs="OpenSymbol"/>
    </w:rPr>
  </w:style>
  <w:style w:type="character" w:customStyle="1" w:styleId="Absatz-Standardschriftart">
    <w:name w:val="Absatz-Standardschriftart"/>
    <w:rsid w:val="00DC59FE"/>
  </w:style>
  <w:style w:type="character" w:customStyle="1" w:styleId="WW-Absatz-Standardschriftart">
    <w:name w:val="WW-Absatz-Standardschriftart"/>
    <w:rsid w:val="00DC59FE"/>
  </w:style>
  <w:style w:type="character" w:customStyle="1" w:styleId="WW-Absatz-Standardschriftart1">
    <w:name w:val="WW-Absatz-Standardschriftart1"/>
    <w:rsid w:val="00DC59FE"/>
  </w:style>
  <w:style w:type="character" w:customStyle="1" w:styleId="WW-Absatz-Standardschriftart11">
    <w:name w:val="WW-Absatz-Standardschriftart11"/>
    <w:rsid w:val="00DC59FE"/>
  </w:style>
  <w:style w:type="character" w:customStyle="1" w:styleId="WW-Absatz-Standardschriftart111">
    <w:name w:val="WW-Absatz-Standardschriftart111"/>
    <w:rsid w:val="00DC59FE"/>
  </w:style>
  <w:style w:type="character" w:customStyle="1" w:styleId="WW8Num2z0">
    <w:name w:val="WW8Num2z0"/>
    <w:rsid w:val="00DC59FE"/>
    <w:rPr>
      <w:rFonts w:ascii="Symbol" w:hAnsi="Symbol" w:cs="OpenSymbol"/>
    </w:rPr>
  </w:style>
  <w:style w:type="character" w:customStyle="1" w:styleId="WW8Num3z0">
    <w:name w:val="WW8Num3z0"/>
    <w:rsid w:val="00DC59FE"/>
    <w:rPr>
      <w:rFonts w:ascii="Symbol" w:hAnsi="Symbol" w:cs="OpenSymbol"/>
    </w:rPr>
  </w:style>
  <w:style w:type="character" w:customStyle="1" w:styleId="WW8Num3z1">
    <w:name w:val="WW8Num3z1"/>
    <w:rsid w:val="00DC59FE"/>
    <w:rPr>
      <w:rFonts w:ascii="OpenSymbol" w:hAnsi="OpenSymbol" w:cs="OpenSymbol"/>
    </w:rPr>
  </w:style>
  <w:style w:type="character" w:customStyle="1" w:styleId="WW8Num4z1">
    <w:name w:val="WW8Num4z1"/>
    <w:rsid w:val="00DC59FE"/>
    <w:rPr>
      <w:rFonts w:ascii="OpenSymbol" w:hAnsi="OpenSymbol" w:cs="OpenSymbol"/>
    </w:rPr>
  </w:style>
  <w:style w:type="character" w:customStyle="1" w:styleId="WW8Num5z0">
    <w:name w:val="WW8Num5z0"/>
    <w:rsid w:val="00DC59FE"/>
    <w:rPr>
      <w:rFonts w:ascii="Symbol" w:hAnsi="Symbol" w:cs="OpenSymbol"/>
    </w:rPr>
  </w:style>
  <w:style w:type="character" w:customStyle="1" w:styleId="WW8Num5z1">
    <w:name w:val="WW8Num5z1"/>
    <w:rsid w:val="00DC59FE"/>
    <w:rPr>
      <w:rFonts w:ascii="OpenSymbol" w:hAnsi="OpenSymbol" w:cs="OpenSymbol"/>
    </w:rPr>
  </w:style>
  <w:style w:type="character" w:customStyle="1" w:styleId="WW8Num6z1">
    <w:name w:val="WW8Num6z1"/>
    <w:rsid w:val="00DC59FE"/>
    <w:rPr>
      <w:rFonts w:ascii="Times New Roman" w:eastAsia="Times New Roman" w:hAnsi="Times New Roman" w:cs="Times New Roman"/>
    </w:rPr>
  </w:style>
  <w:style w:type="character" w:customStyle="1" w:styleId="WW8Num11z0">
    <w:name w:val="WW8Num11z0"/>
    <w:rsid w:val="00DC59FE"/>
    <w:rPr>
      <w:rFonts w:ascii="ZapfDingbats" w:hAnsi="ZapfDingbats"/>
      <w:b/>
      <w:i w:val="0"/>
      <w:color w:val="70CEF5"/>
      <w:sz w:val="20"/>
      <w:szCs w:val="20"/>
    </w:rPr>
  </w:style>
  <w:style w:type="character" w:customStyle="1" w:styleId="WW-Absatz-Standardschriftart1111">
    <w:name w:val="WW-Absatz-Standardschriftart1111"/>
    <w:rsid w:val="00DC59FE"/>
  </w:style>
  <w:style w:type="character" w:customStyle="1" w:styleId="WW8Num1z0">
    <w:name w:val="WW8Num1z0"/>
    <w:rsid w:val="00DC59FE"/>
    <w:rPr>
      <w:rFonts w:ascii="Symbol" w:hAnsi="Symbol" w:cs="OpenSymbol"/>
    </w:rPr>
  </w:style>
  <w:style w:type="character" w:customStyle="1" w:styleId="WW8Num2z1">
    <w:name w:val="WW8Num2z1"/>
    <w:rsid w:val="00DC59FE"/>
    <w:rPr>
      <w:rFonts w:ascii="OpenSymbol" w:hAnsi="OpenSymbol" w:cs="OpenSymbol"/>
    </w:rPr>
  </w:style>
  <w:style w:type="character" w:customStyle="1" w:styleId="WW8Num7z1">
    <w:name w:val="WW8Num7z1"/>
    <w:rsid w:val="00DC59FE"/>
    <w:rPr>
      <w:rFonts w:ascii="Times New Roman" w:eastAsia="Times New Roman" w:hAnsi="Times New Roman" w:cs="Times New Roman"/>
    </w:rPr>
  </w:style>
  <w:style w:type="character" w:customStyle="1" w:styleId="WW8Num19z0">
    <w:name w:val="WW8Num19z0"/>
    <w:rsid w:val="00DC59FE"/>
    <w:rPr>
      <w:rFonts w:ascii="Symbol" w:hAnsi="Symbol"/>
    </w:rPr>
  </w:style>
  <w:style w:type="character" w:customStyle="1" w:styleId="WW8Num19z1">
    <w:name w:val="WW8Num19z1"/>
    <w:rsid w:val="00DC59FE"/>
    <w:rPr>
      <w:rFonts w:ascii="Courier New" w:hAnsi="Courier New" w:cs="Courier New"/>
    </w:rPr>
  </w:style>
  <w:style w:type="character" w:customStyle="1" w:styleId="WW8Num19z2">
    <w:name w:val="WW8Num19z2"/>
    <w:rsid w:val="00DC59FE"/>
    <w:rPr>
      <w:rFonts w:ascii="Wingdings" w:hAnsi="Wingdings"/>
    </w:rPr>
  </w:style>
  <w:style w:type="character" w:customStyle="1" w:styleId="WW8Num38z0">
    <w:name w:val="WW8Num38z0"/>
    <w:rsid w:val="00DC59FE"/>
    <w:rPr>
      <w:rFonts w:ascii="Symbol" w:hAnsi="Symbol"/>
    </w:rPr>
  </w:style>
  <w:style w:type="character" w:customStyle="1" w:styleId="WW8Num38z1">
    <w:name w:val="WW8Num38z1"/>
    <w:rsid w:val="00DC59FE"/>
    <w:rPr>
      <w:rFonts w:ascii="Courier New" w:hAnsi="Courier New" w:cs="Courier New"/>
    </w:rPr>
  </w:style>
  <w:style w:type="character" w:customStyle="1" w:styleId="WW8Num38z2">
    <w:name w:val="WW8Num38z2"/>
    <w:rsid w:val="00DC59FE"/>
    <w:rPr>
      <w:rFonts w:ascii="Wingdings" w:hAnsi="Wingdings"/>
    </w:rPr>
  </w:style>
  <w:style w:type="character" w:customStyle="1" w:styleId="WW8Num39z0">
    <w:name w:val="WW8Num39z0"/>
    <w:rsid w:val="00DC59FE"/>
    <w:rPr>
      <w:rFonts w:ascii="ZapfDingbats" w:hAnsi="ZapfDingbats"/>
      <w:b/>
      <w:i w:val="0"/>
      <w:color w:val="70CEF5"/>
      <w:sz w:val="20"/>
      <w:szCs w:val="20"/>
    </w:rPr>
  </w:style>
  <w:style w:type="character" w:customStyle="1" w:styleId="WW8Num39z1">
    <w:name w:val="WW8Num39z1"/>
    <w:rsid w:val="00DC59FE"/>
    <w:rPr>
      <w:rFonts w:ascii="Courier New" w:hAnsi="Courier New" w:cs="SimSun"/>
    </w:rPr>
  </w:style>
  <w:style w:type="character" w:customStyle="1" w:styleId="WW8Num39z2">
    <w:name w:val="WW8Num39z2"/>
    <w:rsid w:val="00DC59FE"/>
    <w:rPr>
      <w:rFonts w:ascii="Wingdings" w:hAnsi="Wingdings"/>
    </w:rPr>
  </w:style>
  <w:style w:type="character" w:customStyle="1" w:styleId="WW8Num39z3">
    <w:name w:val="WW8Num39z3"/>
    <w:rsid w:val="00DC59FE"/>
    <w:rPr>
      <w:rFonts w:ascii="Symbol" w:hAnsi="Symbol"/>
    </w:rPr>
  </w:style>
  <w:style w:type="character" w:customStyle="1" w:styleId="CommentSubjectChar">
    <w:name w:val="Comment Subject Char"/>
    <w:basedOn w:val="CommentTextChar"/>
    <w:rsid w:val="00DC59FE"/>
    <w:rPr>
      <w:rFonts w:ascii="Times New Roman" w:eastAsia="Times New Roman" w:hAnsi="Times New Roman" w:cstheme="minorBidi"/>
      <w:b/>
      <w:bCs/>
      <w:szCs w:val="22"/>
      <w:lang w:val="en-GB"/>
    </w:rPr>
  </w:style>
  <w:style w:type="character" w:customStyle="1" w:styleId="FooterChar">
    <w:name w:val="Footer Char"/>
    <w:basedOn w:val="DefaultParagraphFont"/>
    <w:uiPriority w:val="99"/>
    <w:rsid w:val="00DC59FE"/>
    <w:rPr>
      <w:rFonts w:ascii="Times New Roman" w:eastAsia="Times New Roman" w:hAnsi="Times New Roman"/>
      <w:lang w:val="en-GB"/>
    </w:rPr>
  </w:style>
  <w:style w:type="character" w:customStyle="1" w:styleId="Heading3Char">
    <w:name w:val="Heading 3 Char"/>
    <w:basedOn w:val="DefaultParagraphFont"/>
    <w:rsid w:val="00DC59FE"/>
    <w:rPr>
      <w:rFonts w:ascii="Arial" w:eastAsia="Times New Roman" w:hAnsi="Arial" w:cs="Arial"/>
      <w:b/>
      <w:bCs/>
      <w:sz w:val="26"/>
      <w:szCs w:val="26"/>
    </w:rPr>
  </w:style>
  <w:style w:type="character" w:customStyle="1" w:styleId="Heading4Char">
    <w:name w:val="Heading 4 Char"/>
    <w:basedOn w:val="DefaultParagraphFont"/>
    <w:rsid w:val="00DC59FE"/>
    <w:rPr>
      <w:rFonts w:ascii="Times New Roman" w:eastAsia="Times New Roman" w:hAnsi="Times New Roman"/>
      <w:b/>
      <w:bCs/>
      <w:sz w:val="28"/>
      <w:szCs w:val="28"/>
    </w:rPr>
  </w:style>
  <w:style w:type="character" w:customStyle="1" w:styleId="Heading5Char">
    <w:name w:val="Heading 5 Char"/>
    <w:basedOn w:val="DefaultParagraphFont"/>
    <w:rsid w:val="00DC59FE"/>
    <w:rPr>
      <w:rFonts w:ascii="Times New Roman" w:eastAsia="Times New Roman" w:hAnsi="Times New Roman"/>
      <w:b/>
      <w:bCs/>
      <w:i/>
      <w:iCs/>
      <w:sz w:val="26"/>
      <w:szCs w:val="26"/>
    </w:rPr>
  </w:style>
  <w:style w:type="character" w:customStyle="1" w:styleId="Heading6Char">
    <w:name w:val="Heading 6 Char"/>
    <w:basedOn w:val="DefaultParagraphFont"/>
    <w:rsid w:val="00DC59FE"/>
    <w:rPr>
      <w:rFonts w:ascii="Times New Roman" w:eastAsia="Times New Roman" w:hAnsi="Times New Roman"/>
      <w:b/>
      <w:bCs/>
      <w:sz w:val="22"/>
      <w:szCs w:val="22"/>
    </w:rPr>
  </w:style>
  <w:style w:type="character" w:customStyle="1" w:styleId="Heading7Char">
    <w:name w:val="Heading 7 Char"/>
    <w:basedOn w:val="DefaultParagraphFont"/>
    <w:rsid w:val="00DC59FE"/>
    <w:rPr>
      <w:rFonts w:ascii="Times New Roman" w:eastAsia="Times New Roman" w:hAnsi="Times New Roman"/>
      <w:sz w:val="24"/>
      <w:szCs w:val="24"/>
    </w:rPr>
  </w:style>
  <w:style w:type="character" w:customStyle="1" w:styleId="Heading8Char">
    <w:name w:val="Heading 8 Char"/>
    <w:basedOn w:val="DefaultParagraphFont"/>
    <w:rsid w:val="00DC59FE"/>
    <w:rPr>
      <w:rFonts w:ascii="Times New Roman" w:eastAsia="Times New Roman" w:hAnsi="Times New Roman"/>
      <w:i/>
      <w:iCs/>
      <w:sz w:val="24"/>
      <w:szCs w:val="24"/>
    </w:rPr>
  </w:style>
  <w:style w:type="character" w:customStyle="1" w:styleId="Heading9Char">
    <w:name w:val="Heading 9 Char"/>
    <w:basedOn w:val="DefaultParagraphFont"/>
    <w:rsid w:val="00DC59FE"/>
    <w:rPr>
      <w:rFonts w:ascii="Arial" w:eastAsia="Times New Roman" w:hAnsi="Arial" w:cs="Arial"/>
      <w:sz w:val="22"/>
      <w:szCs w:val="22"/>
    </w:rPr>
  </w:style>
  <w:style w:type="character" w:customStyle="1" w:styleId="TFChar">
    <w:name w:val="TF Char"/>
    <w:basedOn w:val="DefaultParagraphFont"/>
    <w:rsid w:val="00DC59FE"/>
    <w:rPr>
      <w:rFonts w:ascii="Arial" w:eastAsia="Times New Roman" w:hAnsi="Arial"/>
      <w:b/>
      <w:lang w:val="en-GB"/>
    </w:rPr>
  </w:style>
  <w:style w:type="character" w:customStyle="1" w:styleId="B1Char">
    <w:name w:val="B1 Char"/>
    <w:basedOn w:val="DefaultParagraphFont"/>
    <w:rsid w:val="00DC59FE"/>
    <w:rPr>
      <w:rFonts w:ascii="Times New Roman" w:eastAsia="Times New Roman" w:hAnsi="Times New Roman"/>
      <w:lang w:val="en-GB"/>
    </w:rPr>
  </w:style>
  <w:style w:type="character" w:customStyle="1" w:styleId="Caractresdenumrotation">
    <w:name w:val="Caractères de numérotation"/>
    <w:rsid w:val="00DC59FE"/>
  </w:style>
  <w:style w:type="paragraph" w:customStyle="1" w:styleId="Titre">
    <w:name w:val="Titre"/>
    <w:basedOn w:val="Normal"/>
    <w:next w:val="BodyText"/>
    <w:rsid w:val="00DC59FE"/>
    <w:pPr>
      <w:keepNext/>
      <w:suppressAutoHyphens/>
      <w:overflowPunct w:val="0"/>
      <w:autoSpaceDE w:val="0"/>
      <w:spacing w:before="240" w:after="120" w:line="360" w:lineRule="auto"/>
      <w:textAlignment w:val="baseline"/>
    </w:pPr>
    <w:rPr>
      <w:rFonts w:ascii="Arial" w:eastAsia="MS Mincho" w:hAnsi="Arial" w:cs="Tahoma"/>
      <w:sz w:val="28"/>
      <w:szCs w:val="28"/>
      <w:lang w:eastAsia="ar-SA"/>
    </w:rPr>
  </w:style>
  <w:style w:type="paragraph" w:customStyle="1" w:styleId="Lgende">
    <w:name w:val="Légende"/>
    <w:basedOn w:val="Normal"/>
    <w:rsid w:val="00DC59FE"/>
    <w:pPr>
      <w:suppressLineNumbers/>
      <w:suppressAutoHyphens/>
      <w:overflowPunct w:val="0"/>
      <w:autoSpaceDE w:val="0"/>
      <w:spacing w:before="120" w:after="120" w:line="360" w:lineRule="auto"/>
      <w:textAlignment w:val="baseline"/>
    </w:pPr>
    <w:rPr>
      <w:rFonts w:ascii="Times New Roman" w:eastAsia="Times New Roman" w:hAnsi="Times New Roman" w:cs="Tahoma"/>
      <w:i/>
      <w:iCs/>
      <w:sz w:val="24"/>
      <w:szCs w:val="24"/>
      <w:lang w:eastAsia="ar-SA"/>
    </w:rPr>
  </w:style>
  <w:style w:type="paragraph" w:customStyle="1" w:styleId="Rpertoire">
    <w:name w:val="Répertoire"/>
    <w:basedOn w:val="Normal"/>
    <w:rsid w:val="00DC59FE"/>
    <w:pPr>
      <w:suppressLineNumbers/>
      <w:suppressAutoHyphens/>
      <w:overflowPunct w:val="0"/>
      <w:autoSpaceDE w:val="0"/>
      <w:spacing w:after="180" w:line="360" w:lineRule="auto"/>
      <w:textAlignment w:val="baseline"/>
    </w:pPr>
    <w:rPr>
      <w:rFonts w:ascii="Times New Roman" w:eastAsia="Times New Roman" w:hAnsi="Times New Roman" w:cs="Tahoma"/>
      <w:sz w:val="24"/>
      <w:szCs w:val="24"/>
      <w:lang w:eastAsia="ar-SA"/>
    </w:rPr>
  </w:style>
  <w:style w:type="character" w:customStyle="1" w:styleId="HeaderChar1">
    <w:name w:val="Header Char1"/>
    <w:aliases w:val="header odd Char1"/>
    <w:basedOn w:val="DefaultParagraphFont"/>
    <w:locked/>
    <w:rsid w:val="00DC59FE"/>
    <w:rPr>
      <w:rFonts w:cs="Calibri"/>
      <w:sz w:val="24"/>
      <w:szCs w:val="24"/>
      <w:lang w:eastAsia="ar-SA"/>
    </w:rPr>
  </w:style>
  <w:style w:type="paragraph" w:customStyle="1" w:styleId="1">
    <w:name w:val="1"/>
    <w:rsid w:val="00DC59FE"/>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TAC">
    <w:name w:val="TAC"/>
    <w:basedOn w:val="Normal"/>
    <w:link w:val="TACChar"/>
    <w:qFormat/>
    <w:rsid w:val="00DC59FE"/>
    <w:pPr>
      <w:keepNext/>
      <w:keepLines/>
      <w:suppressAutoHyphens/>
      <w:overflowPunct w:val="0"/>
      <w:autoSpaceDE w:val="0"/>
      <w:spacing w:after="0" w:line="360" w:lineRule="auto"/>
      <w:jc w:val="center"/>
      <w:textAlignment w:val="baseline"/>
    </w:pPr>
    <w:rPr>
      <w:rFonts w:ascii="Arial" w:eastAsia="Times New Roman" w:hAnsi="Arial" w:cs="Calibri"/>
      <w:sz w:val="18"/>
      <w:szCs w:val="24"/>
      <w:lang w:eastAsia="ar-SA"/>
    </w:rPr>
  </w:style>
  <w:style w:type="paragraph" w:customStyle="1" w:styleId="table">
    <w:name w:val="table"/>
    <w:basedOn w:val="Normal"/>
    <w:next w:val="Normal"/>
    <w:rsid w:val="00DC59FE"/>
    <w:pPr>
      <w:suppressAutoHyphens/>
      <w:overflowPunct w:val="0"/>
      <w:autoSpaceDE w:val="0"/>
      <w:spacing w:after="0" w:line="360" w:lineRule="auto"/>
      <w:jc w:val="center"/>
      <w:textAlignment w:val="baseline"/>
    </w:pPr>
    <w:rPr>
      <w:rFonts w:ascii="Times New Roman" w:eastAsia="MS Mincho" w:hAnsi="Times New Roman" w:cs="Calibri"/>
      <w:sz w:val="24"/>
      <w:szCs w:val="24"/>
      <w:lang w:eastAsia="ar-SA"/>
    </w:rPr>
  </w:style>
  <w:style w:type="paragraph" w:customStyle="1" w:styleId="Contenudetableau">
    <w:name w:val="Contenu de tableau"/>
    <w:basedOn w:val="Normal"/>
    <w:rsid w:val="00DC59FE"/>
    <w:pPr>
      <w:suppressLineNumbers/>
      <w:suppressAutoHyphens/>
      <w:overflowPunct w:val="0"/>
      <w:autoSpaceDE w:val="0"/>
      <w:spacing w:after="180" w:line="360" w:lineRule="auto"/>
      <w:textAlignment w:val="baseline"/>
    </w:pPr>
    <w:rPr>
      <w:rFonts w:ascii="Times New Roman" w:eastAsia="Times New Roman" w:hAnsi="Times New Roman" w:cs="Calibri"/>
      <w:sz w:val="24"/>
      <w:szCs w:val="24"/>
      <w:lang w:eastAsia="ar-SA"/>
    </w:rPr>
  </w:style>
  <w:style w:type="paragraph" w:customStyle="1" w:styleId="Titredetableau">
    <w:name w:val="Titre de tableau"/>
    <w:basedOn w:val="Contenudetableau"/>
    <w:rsid w:val="00DC59FE"/>
    <w:pPr>
      <w:jc w:val="center"/>
    </w:pPr>
    <w:rPr>
      <w:b/>
      <w:bCs/>
    </w:rPr>
  </w:style>
  <w:style w:type="paragraph" w:styleId="Subtitle">
    <w:name w:val="Subtitle"/>
    <w:basedOn w:val="Normal"/>
    <w:next w:val="Normal"/>
    <w:link w:val="SubtitleChar"/>
    <w:uiPriority w:val="11"/>
    <w:qFormat/>
    <w:rsid w:val="00DC59FE"/>
    <w:pPr>
      <w:numPr>
        <w:ilvl w:val="1"/>
      </w:numPr>
      <w:suppressAutoHyphens/>
      <w:overflowPunct w:val="0"/>
      <w:autoSpaceDE w:val="0"/>
      <w:spacing w:after="180" w:line="360" w:lineRule="auto"/>
      <w:textAlignment w:val="baseline"/>
    </w:pPr>
    <w:rPr>
      <w:rFonts w:asciiTheme="majorHAnsi" w:eastAsiaTheme="majorEastAsia" w:hAnsiTheme="majorHAnsi" w:cstheme="majorBidi"/>
      <w:i/>
      <w:iCs/>
      <w:color w:val="4F81BD" w:themeColor="accent1"/>
      <w:spacing w:val="15"/>
      <w:sz w:val="24"/>
      <w:szCs w:val="24"/>
      <w:lang w:eastAsia="ar-SA"/>
    </w:rPr>
  </w:style>
  <w:style w:type="character" w:customStyle="1" w:styleId="SubtitleChar">
    <w:name w:val="Subtitle Char"/>
    <w:basedOn w:val="DefaultParagraphFont"/>
    <w:link w:val="Subtitle"/>
    <w:uiPriority w:val="11"/>
    <w:rsid w:val="00DC59FE"/>
    <w:rPr>
      <w:rFonts w:asciiTheme="majorHAnsi" w:eastAsiaTheme="majorEastAsia" w:hAnsiTheme="majorHAnsi" w:cstheme="majorBidi"/>
      <w:i/>
      <w:iCs/>
      <w:color w:val="4F81BD" w:themeColor="accent1"/>
      <w:spacing w:val="15"/>
      <w:sz w:val="24"/>
      <w:szCs w:val="24"/>
      <w:lang w:val="en-US" w:eastAsia="ar-SA"/>
    </w:rPr>
  </w:style>
  <w:style w:type="table" w:styleId="MediumShading1-Accent4">
    <w:name w:val="Medium Shading 1 Accent 4"/>
    <w:basedOn w:val="TableNormal"/>
    <w:uiPriority w:val="63"/>
    <w:rsid w:val="00DC59FE"/>
    <w:rPr>
      <w:rFonts w:ascii="Times New Roman" w:eastAsia="Times New Roman" w:hAnsi="Times New Roman"/>
      <w:lang w:val="en-US" w:eastAsia="zh-TW"/>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LightGrid1">
    <w:name w:val="Light Grid1"/>
    <w:basedOn w:val="TableNormal"/>
    <w:uiPriority w:val="62"/>
    <w:rsid w:val="00DC59FE"/>
    <w:rPr>
      <w:rFonts w:ascii="Times New Roman" w:eastAsia="Times New Roman" w:hAnsi="Times New Roman"/>
      <w:lang w:val="en-US" w:eastAsia="zh-TW"/>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Grid1-Accent4">
    <w:name w:val="Medium Grid 1 Accent 4"/>
    <w:basedOn w:val="TableNormal"/>
    <w:uiPriority w:val="67"/>
    <w:rsid w:val="00DC59FE"/>
    <w:rPr>
      <w:rFonts w:ascii="Times New Roman" w:eastAsia="Times New Roman" w:hAnsi="Times New Roman"/>
      <w:lang w:val="en-US" w:eastAsia="zh-TW"/>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1">
    <w:name w:val="Medium Grid 11"/>
    <w:basedOn w:val="TableNormal"/>
    <w:uiPriority w:val="67"/>
    <w:rsid w:val="00DC59FE"/>
    <w:rPr>
      <w:rFonts w:ascii="Times New Roman" w:eastAsia="Times New Roman" w:hAnsi="Times New Roman"/>
      <w:lang w:val="en-US" w:eastAsia="zh-TW"/>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3-Accent4">
    <w:name w:val="Medium Grid 3 Accent 4"/>
    <w:basedOn w:val="TableNormal"/>
    <w:uiPriority w:val="69"/>
    <w:rsid w:val="00DC59FE"/>
    <w:rPr>
      <w:rFonts w:ascii="Times New Roman" w:eastAsia="Times New Roman" w:hAnsi="Times New Roman"/>
      <w:lang w:val="en-US" w:eastAsia="zh-TW"/>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DarkList1">
    <w:name w:val="Dark List1"/>
    <w:basedOn w:val="TableNormal"/>
    <w:uiPriority w:val="70"/>
    <w:rsid w:val="00DC59FE"/>
    <w:rPr>
      <w:rFonts w:ascii="Times New Roman" w:eastAsia="Times New Roman" w:hAnsi="Times New Roman"/>
      <w:color w:val="FFFFFF" w:themeColor="background1"/>
      <w:lang w:val="en-US" w:eastAsia="zh-TW"/>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ediumShading1-Accent2">
    <w:name w:val="Medium Shading 1 Accent 2"/>
    <w:basedOn w:val="TableNormal"/>
    <w:uiPriority w:val="63"/>
    <w:rsid w:val="00DC59FE"/>
    <w:rPr>
      <w:rFonts w:ascii="Times New Roman" w:eastAsia="Times New Roman" w:hAnsi="Times New Roman"/>
      <w:lang w:val="en-US" w:eastAsia="zh-TW"/>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DC59FE"/>
    <w:rPr>
      <w:rFonts w:ascii="Times New Roman" w:eastAsia="Times New Roman" w:hAnsi="Times New Roman"/>
      <w:lang w:val="en-US" w:eastAsia="zh-TW"/>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DC59FE"/>
    <w:rPr>
      <w:rFonts w:ascii="Times New Roman" w:eastAsia="Times New Roman" w:hAnsi="Times New Roman"/>
      <w:lang w:val="en-US" w:eastAsia="zh-TW"/>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ghtGrid-Accent4">
    <w:name w:val="Light Grid Accent 4"/>
    <w:basedOn w:val="TableNormal"/>
    <w:uiPriority w:val="62"/>
    <w:rsid w:val="00DC59FE"/>
    <w:rPr>
      <w:rFonts w:ascii="Times New Roman" w:eastAsia="Times New Roman" w:hAnsi="Times New Roman"/>
      <w:lang w:val="en-US" w:eastAsia="zh-TW"/>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3">
    <w:name w:val="Light Grid Accent 3"/>
    <w:basedOn w:val="TableNormal"/>
    <w:uiPriority w:val="62"/>
    <w:rsid w:val="00DC59FE"/>
    <w:rPr>
      <w:rFonts w:ascii="Times New Roman" w:eastAsia="Times New Roman" w:hAnsi="Times New Roman"/>
      <w:lang w:val="en-US" w:eastAsia="zh-TW"/>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11">
    <w:name w:val="Light Grid - Accent 11"/>
    <w:basedOn w:val="TableNormal"/>
    <w:uiPriority w:val="62"/>
    <w:rsid w:val="00DC59FE"/>
    <w:rPr>
      <w:rFonts w:ascii="Times New Roman" w:eastAsia="Times New Roman" w:hAnsi="Times New Roman"/>
      <w:lang w:val="en-US" w:eastAsia="zh-TW"/>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apple-converted-space">
    <w:name w:val="apple-converted-space"/>
    <w:basedOn w:val="DefaultParagraphFont"/>
    <w:rsid w:val="00DC59FE"/>
  </w:style>
  <w:style w:type="character" w:customStyle="1" w:styleId="ft">
    <w:name w:val="ft"/>
    <w:basedOn w:val="DefaultParagraphFont"/>
    <w:rsid w:val="00DC59FE"/>
  </w:style>
  <w:style w:type="paragraph" w:styleId="TableofFigures">
    <w:name w:val="table of figures"/>
    <w:basedOn w:val="Normal"/>
    <w:next w:val="Normal"/>
    <w:uiPriority w:val="99"/>
    <w:unhideWhenUsed/>
    <w:rsid w:val="00DC59FE"/>
    <w:pPr>
      <w:suppressAutoHyphens/>
      <w:overflowPunct w:val="0"/>
      <w:autoSpaceDE w:val="0"/>
      <w:spacing w:after="0" w:line="360" w:lineRule="auto"/>
      <w:textAlignment w:val="baseline"/>
    </w:pPr>
    <w:rPr>
      <w:rFonts w:ascii="Times New Roman" w:eastAsia="Times New Roman" w:hAnsi="Times New Roman" w:cs="Calibri"/>
      <w:sz w:val="24"/>
      <w:szCs w:val="24"/>
      <w:lang w:eastAsia="ar-SA"/>
    </w:rPr>
  </w:style>
  <w:style w:type="paragraph" w:styleId="BodyTextIndent3">
    <w:name w:val="Body Text Indent 3"/>
    <w:basedOn w:val="Normal"/>
    <w:link w:val="BodyTextIndent3Char"/>
    <w:unhideWhenUsed/>
    <w:rsid w:val="00DC59FE"/>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C59FE"/>
    <w:rPr>
      <w:rFonts w:ascii="Times New Roman" w:eastAsia="Times New Roman" w:hAnsi="Times New Roman"/>
      <w:sz w:val="16"/>
      <w:szCs w:val="16"/>
      <w:lang w:val="en-US"/>
    </w:rPr>
  </w:style>
  <w:style w:type="paragraph" w:customStyle="1" w:styleId="IEEEStdsUnorderedList">
    <w:name w:val="IEEEStds Unordered List"/>
    <w:rsid w:val="00DC59FE"/>
    <w:pPr>
      <w:numPr>
        <w:numId w:val="14"/>
      </w:numPr>
      <w:tabs>
        <w:tab w:val="left" w:pos="1080"/>
        <w:tab w:val="left" w:pos="1512"/>
        <w:tab w:val="left" w:pos="1958"/>
        <w:tab w:val="left" w:pos="2405"/>
      </w:tabs>
      <w:spacing w:before="60" w:after="60"/>
      <w:jc w:val="both"/>
    </w:pPr>
    <w:rPr>
      <w:rFonts w:ascii="Times New Roman" w:eastAsia="Times New Roman" w:hAnsi="Times New Roman"/>
      <w:noProof/>
      <w:lang w:val="en-US" w:eastAsia="ja-JP"/>
    </w:rPr>
  </w:style>
  <w:style w:type="character" w:customStyle="1" w:styleId="FootnoteTextChar">
    <w:name w:val="Footnote Text Char"/>
    <w:basedOn w:val="DefaultParagraphFont"/>
    <w:link w:val="FootnoteText"/>
    <w:semiHidden/>
    <w:rsid w:val="00DC59FE"/>
    <w:rPr>
      <w:rFonts w:asciiTheme="minorHAnsi" w:eastAsiaTheme="minorHAnsi" w:hAnsiTheme="minorHAnsi" w:cstheme="minorBidi"/>
      <w:sz w:val="16"/>
      <w:szCs w:val="16"/>
      <w:lang w:val="en-US"/>
    </w:rPr>
  </w:style>
  <w:style w:type="paragraph" w:customStyle="1" w:styleId="HE">
    <w:name w:val="HE"/>
    <w:basedOn w:val="Normal"/>
    <w:rsid w:val="00DC59FE"/>
    <w:pPr>
      <w:numPr>
        <w:numId w:val="15"/>
      </w:numPr>
      <w:suppressAutoHyphens/>
      <w:overflowPunct w:val="0"/>
      <w:autoSpaceDE w:val="0"/>
      <w:spacing w:after="180" w:line="360" w:lineRule="auto"/>
      <w:jc w:val="both"/>
      <w:textAlignment w:val="baseline"/>
    </w:pPr>
    <w:rPr>
      <w:rFonts w:ascii="Times New Roman" w:eastAsia="SimSun" w:hAnsi="Times New Roman" w:cs="Calibri"/>
      <w:sz w:val="24"/>
      <w:szCs w:val="20"/>
      <w:lang w:val="en-GB" w:eastAsia="ar-SA"/>
    </w:rPr>
  </w:style>
  <w:style w:type="character" w:customStyle="1" w:styleId="B10">
    <w:name w:val="B1 (文字)"/>
    <w:uiPriority w:val="99"/>
    <w:locked/>
    <w:rsid w:val="00DC59FE"/>
    <w:rPr>
      <w:rFonts w:cs="Calibri"/>
      <w:sz w:val="24"/>
      <w:lang w:val="en-GB" w:eastAsia="ar-SA"/>
    </w:rPr>
  </w:style>
  <w:style w:type="character" w:customStyle="1" w:styleId="TACChar">
    <w:name w:val="TAC Char"/>
    <w:link w:val="TAC"/>
    <w:qFormat/>
    <w:locked/>
    <w:rsid w:val="00DC59FE"/>
    <w:rPr>
      <w:rFonts w:ascii="Arial" w:eastAsia="Times New Roman" w:hAnsi="Arial" w:cs="Calibri"/>
      <w:sz w:val="18"/>
      <w:szCs w:val="24"/>
      <w:lang w:val="en-US" w:eastAsia="ar-SA"/>
    </w:rPr>
  </w:style>
  <w:style w:type="character" w:customStyle="1" w:styleId="TALChar">
    <w:name w:val="TAL Char"/>
    <w:rsid w:val="00DC59FE"/>
    <w:rPr>
      <w:rFonts w:ascii="Arial" w:hAnsi="Arial"/>
      <w:sz w:val="18"/>
      <w:lang w:val="en-GB" w:eastAsia="en-US"/>
    </w:rPr>
  </w:style>
  <w:style w:type="character" w:styleId="Mention">
    <w:name w:val="Mention"/>
    <w:basedOn w:val="DefaultParagraphFont"/>
    <w:uiPriority w:val="99"/>
    <w:semiHidden/>
    <w:unhideWhenUsed/>
    <w:rsid w:val="00DC59FE"/>
    <w:rPr>
      <w:color w:val="2B579A"/>
      <w:shd w:val="clear" w:color="auto" w:fill="E6E6E6"/>
    </w:rPr>
  </w:style>
  <w:style w:type="paragraph" w:customStyle="1" w:styleId="msonormal0">
    <w:name w:val="msonormal"/>
    <w:basedOn w:val="Normal"/>
    <w:rsid w:val="00DC59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oposalChar">
    <w:name w:val="Proposal Char"/>
    <w:link w:val="Proposal"/>
    <w:qFormat/>
    <w:rsid w:val="00961762"/>
    <w:rPr>
      <w:rFonts w:asciiTheme="minorHAnsi" w:eastAsiaTheme="minorHAnsi" w:hAnsiTheme="minorHAnsi" w:cstheme="minorBid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0522">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77873001">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46805115">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174409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3.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719C59-8B57-4E09-9348-EE82DC327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1997</Words>
  <Characters>11384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2019-03-29T17:09:00Z</dcterms:created>
  <dcterms:modified xsi:type="dcterms:W3CDTF">2019-03-29T17:47:00Z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